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6158C" w:rsidP="51B4702C" w:rsidRDefault="00F6158C" w14:paraId="1CEDD117" w14:textId="77777777">
      <w:pPr>
        <w:pStyle w:val="BodyText"/>
        <w:rPr>
          <w:rFonts w:ascii="Fugue Art Fund" w:hAnsi="Fugue Art Fund" w:eastAsia="Fugue Art Fund" w:cs="Fugue Art Fund"/>
          <w:sz w:val="24"/>
          <w:szCs w:val="24"/>
        </w:rPr>
      </w:pPr>
    </w:p>
    <w:p w:rsidR="00F6158C" w:rsidP="51B4702C" w:rsidRDefault="00F6158C" w14:paraId="6A7B1620" w14:textId="77777777">
      <w:pPr>
        <w:pStyle w:val="BodyText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3B42BC" w:rsidP="51B4702C" w:rsidRDefault="003B42BC" w14:paraId="03D19BE1" w14:textId="699F3972">
      <w:pPr>
        <w:widowControl w:val="1"/>
        <w:tabs>
          <w:tab w:val="left" w:pos="3402"/>
        </w:tabs>
        <w:autoSpaceDE/>
        <w:autoSpaceDN/>
        <w:spacing/>
        <w:contextualSpacing w:val="1"/>
        <w:jc w:val="both"/>
        <w:rPr>
          <w:rFonts w:ascii="Fugue Art Fund" w:hAnsi="Fugue Art Fund" w:eastAsia="Fugue Art Fund" w:cs="Fugue Art Fund"/>
          <w:sz w:val="24"/>
          <w:szCs w:val="24"/>
        </w:rPr>
      </w:pPr>
      <w:bookmarkStart w:name="​Key_Accountabilities" w:id="0"/>
      <w:bookmarkStart w:name="Experience" w:id="1"/>
      <w:bookmarkStart w:name="Personal_Attributes" w:id="2"/>
      <w:bookmarkEnd w:id="0"/>
      <w:bookmarkEnd w:id="1"/>
      <w:bookmarkEnd w:id="2"/>
      <w:r w:rsidRPr="51B4702C" w:rsidR="003B42BC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Job title:</w:t>
      </w:r>
      <w:r w:rsidRPr="51B4702C" w:rsidR="003B42BC">
        <w:rPr>
          <w:rFonts w:ascii="Fugue Art Fund" w:hAnsi="Fugue Art Fund" w:eastAsia="Fugue Art Fund" w:cs="Fugue Art Fund"/>
          <w:sz w:val="24"/>
          <w:szCs w:val="24"/>
        </w:rPr>
        <w:t xml:space="preserve"> </w:t>
      </w:r>
      <w:r w:rsidRPr="51B4702C" w:rsidR="003E5A7D">
        <w:rPr>
          <w:rFonts w:ascii="Fugue Art Fund" w:hAnsi="Fugue Art Fund" w:eastAsia="Fugue Art Fund" w:cs="Fugue Art Fund"/>
          <w:sz w:val="24"/>
          <w:szCs w:val="24"/>
        </w:rPr>
        <w:t xml:space="preserve">Senior </w:t>
      </w:r>
      <w:r w:rsidRPr="51B4702C" w:rsidR="28AB6AD5">
        <w:rPr>
          <w:rFonts w:ascii="Fugue Art Fund" w:hAnsi="Fugue Art Fund" w:eastAsia="Fugue Art Fund" w:cs="Fugue Art Fund"/>
          <w:sz w:val="24"/>
          <w:szCs w:val="24"/>
        </w:rPr>
        <w:t>C</w:t>
      </w:r>
      <w:r w:rsidRPr="51B4702C" w:rsidR="003E5A7D">
        <w:rPr>
          <w:rFonts w:ascii="Fugue Art Fund" w:hAnsi="Fugue Art Fund" w:eastAsia="Fugue Art Fund" w:cs="Fugue Art Fund"/>
          <w:sz w:val="24"/>
          <w:szCs w:val="24"/>
        </w:rPr>
        <w:t xml:space="preserve">reative </w:t>
      </w:r>
      <w:r w:rsidRPr="51B4702C" w:rsidR="4949533D">
        <w:rPr>
          <w:rFonts w:ascii="Fugue Art Fund" w:hAnsi="Fugue Art Fund" w:eastAsia="Fugue Art Fund" w:cs="Fugue Art Fund"/>
          <w:sz w:val="24"/>
          <w:szCs w:val="24"/>
        </w:rPr>
        <w:t>O</w:t>
      </w:r>
      <w:r w:rsidRPr="51B4702C" w:rsidR="003E5A7D">
        <w:rPr>
          <w:rFonts w:ascii="Fugue Art Fund" w:hAnsi="Fugue Art Fund" w:eastAsia="Fugue Art Fund" w:cs="Fugue Art Fund"/>
          <w:sz w:val="24"/>
          <w:szCs w:val="24"/>
        </w:rPr>
        <w:t xml:space="preserve">perations </w:t>
      </w:r>
      <w:r w:rsidRPr="51B4702C" w:rsidR="1A1E3272">
        <w:rPr>
          <w:rFonts w:ascii="Fugue Art Fund" w:hAnsi="Fugue Art Fund" w:eastAsia="Fugue Art Fund" w:cs="Fugue Art Fund"/>
          <w:sz w:val="24"/>
          <w:szCs w:val="24"/>
        </w:rPr>
        <w:t>M</w:t>
      </w:r>
      <w:r w:rsidRPr="51B4702C" w:rsidR="003E5A7D">
        <w:rPr>
          <w:rFonts w:ascii="Fugue Art Fund" w:hAnsi="Fugue Art Fund" w:eastAsia="Fugue Art Fund" w:cs="Fugue Art Fund"/>
          <w:sz w:val="24"/>
          <w:szCs w:val="24"/>
        </w:rPr>
        <w:t>anager</w:t>
      </w:r>
    </w:p>
    <w:p w:rsidRPr="00F43021" w:rsidR="003B42BC" w:rsidP="51B4702C" w:rsidRDefault="003B42BC" w14:paraId="1B55CBE6" w14:textId="632A415F">
      <w:pPr>
        <w:widowControl w:val="1"/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3B42BC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Reports to:</w:t>
      </w:r>
      <w:r w:rsidRPr="51B4702C" w:rsidR="003B42BC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</w:rPr>
        <w:t xml:space="preserve"> </w:t>
      </w:r>
      <w:r w:rsidRPr="51B4702C" w:rsidR="415196A8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Head of Creativ</w:t>
      </w:r>
      <w:r w:rsidRPr="51B4702C" w:rsidR="003E5A7D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e</w:t>
      </w:r>
    </w:p>
    <w:p w:rsidRPr="00F43021" w:rsidR="003B42BC" w:rsidP="51B4702C" w:rsidRDefault="003B42BC" w14:paraId="4190FB41" w14:textId="3DEF514B">
      <w:pPr>
        <w:widowControl w:val="1"/>
        <w:tabs>
          <w:tab w:val="left" w:pos="3402"/>
        </w:tabs>
        <w:autoSpaceDE/>
        <w:autoSpaceDN/>
        <w:spacing/>
        <w:ind w:left="1701" w:hanging="1701"/>
        <w:contextualSpacing w:val="1"/>
        <w:jc w:val="both"/>
        <w:rPr>
          <w:rFonts w:ascii="Fugue Art Fund" w:hAnsi="Fugue Art Fund" w:eastAsia="Fugue Art Fund" w:cs="Fugue Art Fund"/>
          <w:sz w:val="24"/>
          <w:szCs w:val="24"/>
        </w:rPr>
      </w:pPr>
      <w:r w:rsidRPr="51B4702C" w:rsidR="003B42BC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 xml:space="preserve">Responsible for: </w:t>
      </w:r>
      <w:r w:rsidRPr="51B4702C" w:rsidR="00010A88">
        <w:rPr>
          <w:rFonts w:ascii="Fugue Art Fund" w:hAnsi="Fugue Art Fund" w:eastAsia="Fugue Art Fund" w:cs="Fugue Art Fund"/>
          <w:sz w:val="24"/>
          <w:szCs w:val="24"/>
        </w:rPr>
        <w:t xml:space="preserve">Overseeing the delivery of Art </w:t>
      </w:r>
      <w:r w:rsidRPr="51B4702C" w:rsidR="00525EDC">
        <w:rPr>
          <w:rFonts w:ascii="Fugue Art Fund" w:hAnsi="Fugue Art Fund" w:eastAsia="Fugue Art Fund" w:cs="Fugue Art Fund"/>
          <w:sz w:val="24"/>
          <w:szCs w:val="24"/>
        </w:rPr>
        <w:t>Fund’s creative projects</w:t>
      </w:r>
      <w:r w:rsidRPr="51B4702C" w:rsidR="00010A88">
        <w:rPr>
          <w:rFonts w:ascii="Fugue Art Fund" w:hAnsi="Fugue Art Fund" w:eastAsia="Fugue Art Fund" w:cs="Fugue Art Fund"/>
          <w:sz w:val="24"/>
          <w:szCs w:val="24"/>
        </w:rPr>
        <w:t xml:space="preserve"> from brief to completion</w:t>
      </w:r>
    </w:p>
    <w:p w:rsidRPr="00F43021" w:rsidR="004A15B9" w:rsidP="51B4702C" w:rsidRDefault="00BF2BAD" w14:paraId="3248F068" w14:textId="58765075">
      <w:pPr>
        <w:widowControl w:val="1"/>
        <w:tabs>
          <w:tab w:val="left" w:pos="3402"/>
        </w:tabs>
        <w:autoSpaceDE/>
        <w:autoSpaceDN/>
        <w:spacing/>
        <w:ind w:left="1701" w:hanging="1701"/>
        <w:contextualSpacing w:val="1"/>
        <w:jc w:val="both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BF2BAD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 xml:space="preserve">Working pattern: </w:t>
      </w:r>
      <w:r w:rsidRPr="51B4702C" w:rsidR="1130F19D">
        <w:rPr>
          <w:rFonts w:ascii="Fugue Art Fund" w:hAnsi="Fugue Art Fund" w:eastAsia="Fugue Art Fund" w:cs="Fugue Art Fund"/>
          <w:b w:val="0"/>
          <w:bCs w:val="0"/>
          <w:sz w:val="24"/>
          <w:szCs w:val="24"/>
        </w:rPr>
        <w:t>Full time, 2 days per week in the office</w:t>
      </w:r>
    </w:p>
    <w:p w:rsidRPr="00F43021" w:rsidR="003B42BC" w:rsidP="51B4702C" w:rsidRDefault="003B42BC" w14:paraId="7203C686" w14:textId="77777777">
      <w:pPr>
        <w:widowControl w:val="1"/>
        <w:pBdr>
          <w:bottom w:val="single" w:color="FF000000" w:sz="12" w:space="1"/>
        </w:pBdr>
        <w:tabs>
          <w:tab w:val="left" w:pos="3402"/>
        </w:tabs>
        <w:autoSpaceDE/>
        <w:autoSpaceDN/>
        <w:spacing/>
        <w:contextualSpacing w:val="1"/>
        <w:jc w:val="both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2FCD4E72" w14:textId="77777777">
      <w:pPr>
        <w:pStyle w:val="BodyText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</w:p>
    <w:p w:rsidRPr="00F43021" w:rsidR="000141A5" w:rsidP="51B4702C" w:rsidRDefault="00D7759B" w14:paraId="1C6E0177" w14:textId="0C32E011">
      <w:pPr>
        <w:pStyle w:val="BodyText"/>
        <w:numPr>
          <w:ilvl w:val="0"/>
          <w:numId w:val="22"/>
        </w:numPr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7759B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About my role</w:t>
      </w:r>
    </w:p>
    <w:p w:rsidRPr="00F43021" w:rsidR="000141A5" w:rsidP="51B4702C" w:rsidRDefault="000141A5" w14:paraId="48FD9AB9" w14:textId="77777777">
      <w:pPr>
        <w:pStyle w:val="BodyText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</w:p>
    <w:p w:rsidR="00154470" w:rsidP="51B4702C" w:rsidRDefault="007813EE" w14:paraId="6AE97DA2" w14:textId="288FFE78">
      <w:pPr>
        <w:pStyle w:val="BodyText"/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The Creative Operations Manager oversees the day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-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to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-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day delivery of Art Fund’s print and digital creative work, co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-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ordinating projects from brief to completion and ensuring smooth workflows across in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-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house teams, 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freelancers</w:t>
      </w:r>
      <w:r w:rsidRPr="51B4702C" w:rsidR="007813EE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and suppliers.</w:t>
      </w:r>
      <w:r w:rsidRPr="51B4702C" w:rsidR="003B42BC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</w:t>
      </w:r>
    </w:p>
    <w:p w:rsidRPr="00154470" w:rsidR="00154470" w:rsidP="51B4702C" w:rsidRDefault="00154470" w14:paraId="786D359B" w14:textId="080095BA">
      <w:pPr>
        <w:spacing w:before="240" w:after="240"/>
        <w:rPr>
          <w:rFonts w:ascii="Fugue Art Fund" w:hAnsi="Fugue Art Fund" w:eastAsia="Fugue Art Fund" w:cs="Fugue Art Fund"/>
          <w:sz w:val="24"/>
          <w:szCs w:val="24"/>
        </w:rPr>
      </w:pP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Working closely with </w:t>
      </w:r>
      <w:r w:rsidRPr="51B4702C" w:rsidR="00FE279B">
        <w:rPr>
          <w:rFonts w:ascii="Fugue Art Fund" w:hAnsi="Fugue Art Fund" w:eastAsia="Fugue Art Fund" w:cs="Fugue Art Fund"/>
          <w:sz w:val="24"/>
          <w:szCs w:val="24"/>
        </w:rPr>
        <w:t xml:space="preserve">the in-house creative team and 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colleagues across </w:t>
      </w:r>
      <w:r w:rsidRPr="51B4702C" w:rsidR="00FE279B">
        <w:rPr>
          <w:rFonts w:ascii="Fugue Art Fund" w:hAnsi="Fugue Art Fund" w:eastAsia="Fugue Art Fund" w:cs="Fugue Art Fund"/>
          <w:sz w:val="24"/>
          <w:szCs w:val="24"/>
        </w:rPr>
        <w:t>membership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, digital</w:t>
      </w:r>
      <w:r w:rsidRPr="51B4702C" w:rsidR="00FE279B">
        <w:rPr>
          <w:rFonts w:ascii="Fugue Art Fund" w:hAnsi="Fugue Art Fund" w:eastAsia="Fugue Art Fund" w:cs="Fugue Art Fund"/>
          <w:sz w:val="24"/>
          <w:szCs w:val="24"/>
        </w:rPr>
        <w:t xml:space="preserve"> experience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, 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programmes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and development, the postholder receives and interrogates briefs, 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provides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production guidance, manages capacity and schedules work appropriately. They keep project information up to date, run project meetings, manage 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feedback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and ensure all work meets Art Fund’s creative and brand standards.</w:t>
      </w:r>
    </w:p>
    <w:p w:rsidRPr="00154470" w:rsidR="00154470" w:rsidP="51B4702C" w:rsidRDefault="00154470" w14:paraId="10AE772B" w14:textId="4273B039">
      <w:pPr>
        <w:spacing w:before="240" w:after="240"/>
        <w:rPr>
          <w:rFonts w:ascii="Fugue Art Fund" w:hAnsi="Fugue Art Fund" w:eastAsia="Fugue Art Fund" w:cs="Fugue Art Fund"/>
          <w:sz w:val="24"/>
          <w:szCs w:val="24"/>
        </w:rPr>
      </w:pP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The role covers print, digital, social and events collateral, with </w:t>
      </w:r>
      <w:r w:rsidRPr="51B4702C" w:rsidR="005647F9">
        <w:rPr>
          <w:rFonts w:ascii="Fugue Art Fund" w:hAnsi="Fugue Art Fund" w:eastAsia="Fugue Art Fund" w:cs="Fugue Art Fund"/>
          <w:sz w:val="24"/>
          <w:szCs w:val="24"/>
        </w:rPr>
        <w:t>some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</w:t>
      </w:r>
      <w:r w:rsidRPr="51B4702C" w:rsidR="683723F2">
        <w:rPr>
          <w:rFonts w:ascii="Fugue Art Fund" w:hAnsi="Fugue Art Fund" w:eastAsia="Fugue Art Fund" w:cs="Fugue Art Fund"/>
          <w:sz w:val="24"/>
          <w:szCs w:val="24"/>
        </w:rPr>
        <w:t>light touch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animation or video. It also manages rights and reproduction workflows, co</w:t>
      </w:r>
      <w:r w:rsidRPr="51B4702C" w:rsidR="00AD261F">
        <w:rPr>
          <w:rFonts w:ascii="Fugue Art Fund" w:hAnsi="Fugue Art Fund" w:eastAsia="Fugue Art Fund" w:cs="Fugue Art Fund"/>
          <w:sz w:val="24"/>
          <w:szCs w:val="24"/>
        </w:rPr>
        <w:t>-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ordinating with the Senior Image Licensing Specialist and Head of Creative to ensure licensing requirements are built into project plans.</w:t>
      </w:r>
      <w:r w:rsidRPr="51B4702C" w:rsidR="00FE279B">
        <w:rPr>
          <w:rFonts w:ascii="Fugue Art Fund" w:hAnsi="Fugue Art Fund" w:eastAsia="Fugue Art Fund" w:cs="Fugue Art Fund"/>
          <w:sz w:val="24"/>
          <w:szCs w:val="24"/>
        </w:rPr>
        <w:t xml:space="preserve"> This role also line manages the </w:t>
      </w:r>
      <w:r w:rsidRPr="51B4702C" w:rsidR="00953F77">
        <w:rPr>
          <w:rFonts w:ascii="Fugue Art Fund" w:hAnsi="Fugue Art Fund" w:eastAsia="Fugue Art Fund" w:cs="Fugue Art Fund"/>
          <w:sz w:val="24"/>
          <w:szCs w:val="24"/>
        </w:rPr>
        <w:t>D</w:t>
      </w:r>
      <w:r w:rsidRPr="51B4702C" w:rsidR="00FF4A47">
        <w:rPr>
          <w:rFonts w:ascii="Fugue Art Fund" w:hAnsi="Fugue Art Fund" w:eastAsia="Fugue Art Fund" w:cs="Fugue Art Fund"/>
          <w:sz w:val="24"/>
          <w:szCs w:val="24"/>
        </w:rPr>
        <w:t xml:space="preserve">igital and </w:t>
      </w:r>
      <w:r w:rsidRPr="51B4702C" w:rsidR="00953F77">
        <w:rPr>
          <w:rFonts w:ascii="Fugue Art Fund" w:hAnsi="Fugue Art Fund" w:eastAsia="Fugue Art Fund" w:cs="Fugue Art Fund"/>
          <w:sz w:val="24"/>
          <w:szCs w:val="24"/>
        </w:rPr>
        <w:t>C</w:t>
      </w:r>
      <w:r w:rsidRPr="51B4702C" w:rsidR="00FF4A47">
        <w:rPr>
          <w:rFonts w:ascii="Fugue Art Fund" w:hAnsi="Fugue Art Fund" w:eastAsia="Fugue Art Fund" w:cs="Fugue Art Fund"/>
          <w:sz w:val="24"/>
          <w:szCs w:val="24"/>
        </w:rPr>
        <w:t xml:space="preserve">reative </w:t>
      </w:r>
      <w:r w:rsidRPr="51B4702C" w:rsidR="00953F77">
        <w:rPr>
          <w:rFonts w:ascii="Fugue Art Fund" w:hAnsi="Fugue Art Fund" w:eastAsia="Fugue Art Fund" w:cs="Fugue Art Fund"/>
          <w:sz w:val="24"/>
          <w:szCs w:val="24"/>
        </w:rPr>
        <w:t>A</w:t>
      </w:r>
      <w:r w:rsidRPr="51B4702C" w:rsidR="00FF4A47">
        <w:rPr>
          <w:rFonts w:ascii="Fugue Art Fund" w:hAnsi="Fugue Art Fund" w:eastAsia="Fugue Art Fund" w:cs="Fugue Art Fund"/>
          <w:sz w:val="24"/>
          <w:szCs w:val="24"/>
        </w:rPr>
        <w:t xml:space="preserve">sset </w:t>
      </w:r>
      <w:r w:rsidRPr="51B4702C" w:rsidR="00953F77">
        <w:rPr>
          <w:rFonts w:ascii="Fugue Art Fund" w:hAnsi="Fugue Art Fund" w:eastAsia="Fugue Art Fund" w:cs="Fugue Art Fund"/>
          <w:sz w:val="24"/>
          <w:szCs w:val="24"/>
        </w:rPr>
        <w:t>C</w:t>
      </w:r>
      <w:r w:rsidRPr="51B4702C" w:rsidR="00FF4A47">
        <w:rPr>
          <w:rFonts w:ascii="Fugue Art Fund" w:hAnsi="Fugue Art Fund" w:eastAsia="Fugue Art Fund" w:cs="Fugue Art Fund"/>
          <w:sz w:val="24"/>
          <w:szCs w:val="24"/>
        </w:rPr>
        <w:t>o-ordinator.</w:t>
      </w:r>
    </w:p>
    <w:p w:rsidRPr="00154470" w:rsidR="00154470" w:rsidP="51B4702C" w:rsidRDefault="00154470" w14:paraId="14F0E426" w14:textId="1DDF1EED">
      <w:pPr>
        <w:spacing w:before="240" w:after="240"/>
        <w:rPr>
          <w:rFonts w:ascii="Fugue Art Fund" w:hAnsi="Fugue Art Fund" w:eastAsia="Fugue Art Fund" w:cs="Fugue Art Fund"/>
          <w:sz w:val="24"/>
          <w:szCs w:val="24"/>
        </w:rPr>
      </w:pP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Alongside </w:t>
      </w:r>
      <w:r w:rsidRPr="51B4702C" w:rsidR="59A84068">
        <w:rPr>
          <w:rFonts w:ascii="Fugue Art Fund" w:hAnsi="Fugue Art Fund" w:eastAsia="Fugue Art Fund" w:cs="Fugue Art Fund"/>
          <w:sz w:val="24"/>
          <w:szCs w:val="24"/>
        </w:rPr>
        <w:t>day-to-day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delivery, the postholder supports quarterly and annual planning cycles, helping to map resource needs and schedule major projects. As a brand guardian alongside the Head of Creative, they help ensure all creative output reflects Art Fund’s visual identity and </w:t>
      </w:r>
      <w:r w:rsidRPr="51B4702C" w:rsidR="3FBC5CEC">
        <w:rPr>
          <w:rFonts w:ascii="Fugue Art Fund" w:hAnsi="Fugue Art Fund" w:eastAsia="Fugue Art Fund" w:cs="Fugue Art Fund"/>
          <w:sz w:val="24"/>
          <w:szCs w:val="24"/>
        </w:rPr>
        <w:t>values and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support the smooth running of creative operations by 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>maintaining</w:t>
      </w:r>
      <w:r w:rsidRPr="51B4702C" w:rsidR="00154470">
        <w:rPr>
          <w:rFonts w:ascii="Fugue Art Fund" w:hAnsi="Fugue Art Fund" w:eastAsia="Fugue Art Fund" w:cs="Fugue Art Fund"/>
          <w:sz w:val="24"/>
          <w:szCs w:val="24"/>
        </w:rPr>
        <w:t xml:space="preserve"> clear processes and making practical improvements where needed.</w:t>
      </w:r>
    </w:p>
    <w:p w:rsidRPr="00F43021" w:rsidR="00EE4590" w:rsidP="51B4702C" w:rsidRDefault="00EE4590" w14:paraId="59E95626" w14:textId="7E045577">
      <w:pPr>
        <w:widowControl w:val="1"/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</w:p>
    <w:p w:rsidRPr="00F43021" w:rsidR="005D0063" w:rsidP="51B4702C" w:rsidRDefault="005D0063" w14:paraId="236D8464" w14:textId="77777777">
      <w:pPr>
        <w:pBdr>
          <w:top w:val="single" w:color="FF000000" w:sz="4" w:space="1"/>
        </w:pBd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</w:p>
    <w:p w:rsidRPr="00F43021" w:rsidR="00DD4940" w:rsidP="51B4702C" w:rsidRDefault="00DD4940" w14:paraId="391AA92D" w14:textId="6DEC7F3F">
      <w:pPr>
        <w:pStyle w:val="ListParagraph"/>
        <w:numPr>
          <w:ilvl w:val="0"/>
          <w:numId w:val="22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How we work</w:t>
      </w:r>
    </w:p>
    <w:p w:rsidRPr="00F43021" w:rsidR="00DD4940" w:rsidP="51B4702C" w:rsidRDefault="00DD4940" w14:paraId="4ED8F877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74C0D441" w14:textId="36F7CCD3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Collaborative &amp; Inclusive</w:t>
      </w:r>
    </w:p>
    <w:p w:rsidRPr="00F43021" w:rsidR="00DD4940" w:rsidP="51B4702C" w:rsidRDefault="00DD4940" w14:paraId="249BB874" w14:textId="77777777">
      <w:pPr>
        <w:pStyle w:val="ListParagraph"/>
        <w:numPr>
          <w:ilvl w:val="0"/>
          <w:numId w:val="20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work together to achieve success and make the most of opportunities</w:t>
      </w:r>
      <w:r>
        <w:tab/>
      </w:r>
      <w:r>
        <w:tab/>
      </w:r>
    </w:p>
    <w:p w:rsidRPr="00F43021" w:rsidR="00DD4940" w:rsidP="51B4702C" w:rsidRDefault="00DD4940" w14:paraId="04FFF0EB" w14:textId="77777777">
      <w:pPr>
        <w:pStyle w:val="ListParagraph"/>
        <w:numPr>
          <w:ilvl w:val="0"/>
          <w:numId w:val="20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value contribution - ensuring everyone's voice is heard and everyone's experience matters</w:t>
      </w:r>
    </w:p>
    <w:p w:rsidRPr="00F43021" w:rsidR="00DD4940" w:rsidP="51B4702C" w:rsidRDefault="00DD4940" w14:paraId="69CA1261" w14:textId="6A8AED8C">
      <w:pPr>
        <w:pStyle w:val="ListParagraph"/>
        <w:numPr>
          <w:ilvl w:val="0"/>
          <w:numId w:val="20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We keep up to date with internal and external activities </w:t>
      </w:r>
      <w:r w:rsidRPr="51B4702C" w:rsidR="2E650B6A">
        <w:rPr>
          <w:rFonts w:ascii="Fugue Art Fund" w:hAnsi="Fugue Art Fund" w:eastAsia="Fugue Art Fund" w:cs="Fugue Art Fund"/>
          <w:sz w:val="24"/>
          <w:szCs w:val="24"/>
        </w:rPr>
        <w:t>- proactively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 reaching out and positively responding to requests for support</w:t>
      </w:r>
    </w:p>
    <w:p w:rsidRPr="00F43021" w:rsidR="00DD4940" w:rsidP="51B4702C" w:rsidRDefault="00DD4940" w14:paraId="082FF71F" w14:textId="77777777">
      <w:pPr>
        <w:pStyle w:val="ListParagraph"/>
        <w:numPr>
          <w:ilvl w:val="0"/>
          <w:numId w:val="20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care about each other, respecting and appreciating differences, so that everyone feels included</w:t>
      </w:r>
    </w:p>
    <w:p w:rsidRPr="00F43021" w:rsidR="00DD4940" w:rsidP="51B4702C" w:rsidRDefault="00DD4940" w14:paraId="3328189C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2444E2EE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Curious &amp; Innovative</w:t>
      </w:r>
    </w:p>
    <w:p w:rsidRPr="00F43021" w:rsidR="00DD4940" w:rsidP="51B4702C" w:rsidRDefault="00DD4940" w14:paraId="01C2782A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try new things</w:t>
      </w:r>
      <w:r>
        <w:tab/>
      </w:r>
    </w:p>
    <w:p w:rsidRPr="00F43021" w:rsidR="00DD4940" w:rsidP="51B4702C" w:rsidRDefault="00DD4940" w14:paraId="1C88A379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ask questions</w:t>
      </w:r>
      <w:r>
        <w:tab/>
      </w:r>
    </w:p>
    <w:p w:rsidRPr="00F43021" w:rsidR="00DD4940" w:rsidP="51B4702C" w:rsidRDefault="00DD4940" w14:paraId="40F425FC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encourage openness and ideas</w:t>
      </w:r>
    </w:p>
    <w:p w:rsidRPr="00F43021" w:rsidR="00DD4940" w:rsidP="51B4702C" w:rsidRDefault="00DD4940" w14:paraId="71621AE5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embrace change</w:t>
      </w:r>
      <w:r>
        <w:tab/>
      </w:r>
    </w:p>
    <w:p w:rsidRPr="00F43021" w:rsidR="00DD4940" w:rsidP="51B4702C" w:rsidRDefault="00DD4940" w14:paraId="5BAEC80A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5B3D036B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Expert &amp; Impactful</w:t>
      </w:r>
    </w:p>
    <w:p w:rsidRPr="00F43021" w:rsidR="00DD4940" w:rsidP="51B4702C" w:rsidRDefault="00DD4940" w14:paraId="4EB90D44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do our best work, are clear on priorities and understand sometimes priorities change</w:t>
      </w:r>
    </w:p>
    <w:p w:rsidRPr="00F43021" w:rsidR="00DD4940" w:rsidP="51B4702C" w:rsidRDefault="00DD4940" w14:paraId="2C3ECB09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We make decisions based on insights and measurable results </w:t>
      </w:r>
      <w:r>
        <w:tab/>
      </w:r>
      <w:r>
        <w:tab/>
      </w:r>
      <w:r>
        <w:tab/>
      </w:r>
    </w:p>
    <w:p w:rsidRPr="00F43021" w:rsidR="00DD4940" w:rsidP="51B4702C" w:rsidRDefault="00DD4940" w14:paraId="7FFFF03B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communicate on a diverse range of subjects in ways that are accessible to everyone</w:t>
      </w:r>
    </w:p>
    <w:p w:rsidRPr="00F43021" w:rsidR="00DD4940" w:rsidP="51B4702C" w:rsidRDefault="00DD4940" w14:paraId="18B01114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We share our knowledge and 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expertise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, and draw on that of others, to get things done</w:t>
      </w:r>
    </w:p>
    <w:p w:rsidRPr="00F43021" w:rsidR="00DD4940" w:rsidP="51B4702C" w:rsidRDefault="00DD4940" w14:paraId="358BF9AB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55F5E0F3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b w:val="1"/>
          <w:bCs w:val="1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b w:val="1"/>
          <w:bCs w:val="1"/>
          <w:sz w:val="24"/>
          <w:szCs w:val="24"/>
        </w:rPr>
        <w:t>Trusted &amp; Trusting</w:t>
      </w:r>
    </w:p>
    <w:p w:rsidRPr="00F43021" w:rsidR="00DD4940" w:rsidP="51B4702C" w:rsidRDefault="00DD4940" w14:paraId="54C39D39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We're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 open and honest with each other, giving and receiving constructive feedback </w:t>
      </w:r>
    </w:p>
    <w:p w:rsidRPr="00F43021" w:rsidR="00DD4940" w:rsidP="51B4702C" w:rsidRDefault="00DD4940" w14:paraId="6F737077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trust others to involve us at the right time</w:t>
      </w:r>
      <w:r>
        <w:tab/>
      </w:r>
      <w:r>
        <w:tab/>
      </w:r>
      <w:r>
        <w:tab/>
      </w:r>
    </w:p>
    <w:p w:rsidRPr="00F43021" w:rsidR="00DD4940" w:rsidP="51B4702C" w:rsidRDefault="00DD4940" w14:paraId="3AAE807D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We are trusted, and trust others, to do their best work and deliver on time</w:t>
      </w:r>
    </w:p>
    <w:p w:rsidRPr="00F43021" w:rsidR="00DD4940" w:rsidP="51B4702C" w:rsidRDefault="00DD4940" w14:paraId="53840D9B" w14:textId="77777777">
      <w:pPr>
        <w:pStyle w:val="ListParagraph"/>
        <w:numPr>
          <w:ilvl w:val="0"/>
          <w:numId w:val="21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We celebrate success, learn from 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>mistakes</w:t>
      </w:r>
      <w:r w:rsidRPr="51B4702C" w:rsidR="00DD4940">
        <w:rPr>
          <w:rFonts w:ascii="Fugue Art Fund" w:hAnsi="Fugue Art Fund" w:eastAsia="Fugue Art Fund" w:cs="Fugue Art Fund"/>
          <w:sz w:val="24"/>
          <w:szCs w:val="24"/>
        </w:rPr>
        <w:t xml:space="preserve"> and have a no blame culture</w:t>
      </w:r>
    </w:p>
    <w:p w:rsidRPr="00F43021" w:rsidR="00984378" w:rsidP="51B4702C" w:rsidRDefault="00984378" w14:paraId="1E98B982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DD4940" w:rsidP="51B4702C" w:rsidRDefault="00DD4940" w14:paraId="13F4C858" w14:textId="77777777">
      <w:pPr>
        <w:widowControl w:val="1"/>
        <w:pBdr>
          <w:top w:val="single" w:color="FF000000" w:sz="4" w:space="1"/>
        </w:pBdr>
        <w:autoSpaceDE/>
        <w:autoSpaceDN/>
        <w:adjustRightInd w:val="0"/>
        <w:spacing w:after="160" w:line="259" w:lineRule="auto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</w:rPr>
      </w:pPr>
    </w:p>
    <w:p w:rsidRPr="00F43021" w:rsidR="003B42BC" w:rsidP="51B4702C" w:rsidRDefault="003B42BC" w14:paraId="330A6015" w14:textId="4B604C1D">
      <w:pPr>
        <w:pStyle w:val="ListParagraph"/>
        <w:widowControl w:val="1"/>
        <w:numPr>
          <w:ilvl w:val="0"/>
          <w:numId w:val="22"/>
        </w:numPr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</w:rPr>
      </w:pPr>
      <w:r w:rsidRPr="51B4702C" w:rsidR="003B42BC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</w:rPr>
        <w:t>Key accountabilities</w:t>
      </w:r>
    </w:p>
    <w:p w:rsidRPr="00F43021" w:rsidR="00635B0E" w:rsidP="51B4702C" w:rsidRDefault="00635B0E" w14:paraId="038E066B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</w:rPr>
      </w:pPr>
    </w:p>
    <w:p w:rsidRPr="004978A6" w:rsidR="00635B0E" w:rsidP="51B4702C" w:rsidRDefault="00D96E74" w14:paraId="555241CD" w14:textId="17C9029D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</w:rPr>
      </w:pPr>
      <w:r w:rsidRPr="51B4702C" w:rsidR="00D96E74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Managing and trafficking c</w:t>
      </w:r>
      <w:r w:rsidRPr="51B4702C" w:rsidR="004B41D4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reative project</w:t>
      </w:r>
      <w:r w:rsidRPr="51B4702C" w:rsidR="00D96E74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s</w:t>
      </w:r>
    </w:p>
    <w:p w:rsidR="00FB7CCD" w:rsidP="51B4702C" w:rsidRDefault="00FB7CCD" w14:paraId="3F7B0FC5" w14:textId="77777777">
      <w:pPr>
        <w:rPr>
          <w:rFonts w:ascii="Fugue Art Fund" w:hAnsi="Fugue Art Fund" w:eastAsia="Fugue Art Fund" w:cs="Fugue Art Fund"/>
          <w:sz w:val="24"/>
          <w:szCs w:val="24"/>
        </w:rPr>
      </w:pPr>
    </w:p>
    <w:p w:rsidRPr="00FB7CCD" w:rsidR="002A4404" w:rsidP="51B4702C" w:rsidRDefault="000003FD" w14:paraId="1D6411AE" w14:textId="0D1E1FA4">
      <w:pPr>
        <w:pStyle w:val="ListParagraph"/>
        <w:numPr>
          <w:ilvl w:val="0"/>
          <w:numId w:val="34"/>
        </w:numPr>
        <w:rPr>
          <w:rFonts w:ascii="Fugue Art Fund" w:hAnsi="Fugue Art Fund" w:eastAsia="Fugue Art Fund" w:cs="Fugue Art Fund"/>
          <w:sz w:val="24"/>
          <w:szCs w:val="24"/>
        </w:rPr>
      </w:pPr>
      <w:r w:rsidRPr="51B4702C" w:rsidR="000003FD">
        <w:rPr>
          <w:rFonts w:ascii="Fugue Art Fund" w:hAnsi="Fugue Art Fund" w:eastAsia="Fugue Art Fund" w:cs="Fugue Art Fund"/>
          <w:sz w:val="24"/>
          <w:szCs w:val="24"/>
        </w:rPr>
        <w:t xml:space="preserve">Create and </w:t>
      </w:r>
      <w:r w:rsidRPr="51B4702C" w:rsidR="000003FD">
        <w:rPr>
          <w:rFonts w:ascii="Fugue Art Fund" w:hAnsi="Fugue Art Fund" w:eastAsia="Fugue Art Fund" w:cs="Fugue Art Fund"/>
          <w:sz w:val="24"/>
          <w:szCs w:val="24"/>
        </w:rPr>
        <w:t>maintain</w:t>
      </w:r>
      <w:r w:rsidRPr="51B4702C" w:rsidR="000003FD">
        <w:rPr>
          <w:rFonts w:ascii="Fugue Art Fund" w:hAnsi="Fugue Art Fund" w:eastAsia="Fugue Art Fund" w:cs="Fugue Art Fund"/>
          <w:sz w:val="24"/>
          <w:szCs w:val="24"/>
        </w:rPr>
        <w:t xml:space="preserve"> schedules for creative projects, ensuring orderly and </w:t>
      </w:r>
      <w:r w:rsidRPr="51B4702C" w:rsidR="000003FD">
        <w:rPr>
          <w:rFonts w:ascii="Fugue Art Fund" w:hAnsi="Fugue Art Fund" w:eastAsia="Fugue Art Fund" w:cs="Fugue Art Fund"/>
          <w:sz w:val="24"/>
          <w:szCs w:val="24"/>
        </w:rPr>
        <w:t>timely</w:t>
      </w:r>
      <w:r w:rsidRPr="51B4702C" w:rsidR="000003FD">
        <w:rPr>
          <w:rFonts w:ascii="Fugue Art Fund" w:hAnsi="Fugue Art Fund" w:eastAsia="Fugue Art Fund" w:cs="Fugue Art Fund"/>
          <w:sz w:val="24"/>
          <w:szCs w:val="24"/>
        </w:rPr>
        <w:t xml:space="preserve"> delivery</w:t>
      </w:r>
      <w:r w:rsidRPr="51B4702C" w:rsidR="00953F77">
        <w:rPr>
          <w:rFonts w:ascii="Fugue Art Fund" w:hAnsi="Fugue Art Fund" w:eastAsia="Fugue Art Fund" w:cs="Fugue Art Fund"/>
          <w:sz w:val="24"/>
          <w:szCs w:val="24"/>
        </w:rPr>
        <w:t xml:space="preserve"> of projects and assets</w:t>
      </w:r>
    </w:p>
    <w:p w:rsidRPr="00FB7CCD" w:rsidR="00FB7CCD" w:rsidP="51B4702C" w:rsidRDefault="005B134F" w14:paraId="4ADD3F5F" w14:textId="77777777">
      <w:pPr>
        <w:pStyle w:val="ListParagraph"/>
        <w:numPr>
          <w:ilvl w:val="0"/>
          <w:numId w:val="34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5B134F">
        <w:rPr>
          <w:rFonts w:ascii="Fugue Art Fund" w:hAnsi="Fugue Art Fund" w:eastAsia="Fugue Art Fund" w:cs="Fugue Art Fund"/>
          <w:sz w:val="24"/>
          <w:szCs w:val="24"/>
        </w:rPr>
        <w:t xml:space="preserve">Manage the creative team’s capacity and workload, </w:t>
      </w:r>
      <w:r w:rsidRPr="51B4702C" w:rsidR="005B134F">
        <w:rPr>
          <w:rFonts w:ascii="Fugue Art Fund" w:hAnsi="Fugue Art Fund" w:eastAsia="Fugue Art Fund" w:cs="Fugue Art Fund"/>
          <w:sz w:val="24"/>
          <w:szCs w:val="24"/>
        </w:rPr>
        <w:t>allocating</w:t>
      </w:r>
      <w:r w:rsidRPr="51B4702C" w:rsidR="005B134F">
        <w:rPr>
          <w:rFonts w:ascii="Fugue Art Fund" w:hAnsi="Fugue Art Fund" w:eastAsia="Fugue Art Fund" w:cs="Fugue Art Fund"/>
          <w:sz w:val="24"/>
          <w:szCs w:val="24"/>
        </w:rPr>
        <w:t xml:space="preserve"> projects and </w:t>
      </w:r>
      <w:r w:rsidRPr="51B4702C" w:rsidR="005B134F">
        <w:rPr>
          <w:rFonts w:ascii="Fugue Art Fund" w:hAnsi="Fugue Art Fund" w:eastAsia="Fugue Art Fund" w:cs="Fugue Art Fund"/>
          <w:sz w:val="24"/>
          <w:szCs w:val="24"/>
        </w:rPr>
        <w:t>maintaining</w:t>
      </w:r>
      <w:r w:rsidRPr="51B4702C" w:rsidR="005B134F">
        <w:rPr>
          <w:rFonts w:ascii="Fugue Art Fund" w:hAnsi="Fugue Art Fund" w:eastAsia="Fugue Art Fund" w:cs="Fugue Art Fund"/>
          <w:sz w:val="24"/>
          <w:szCs w:val="24"/>
        </w:rPr>
        <w:t xml:space="preserve"> realistic timelines</w:t>
      </w:r>
    </w:p>
    <w:p w:rsidRPr="00FB7CCD" w:rsidR="008F6ACF" w:rsidP="51B4702C" w:rsidRDefault="00BE4924" w14:paraId="7EB408CC" w14:textId="1C2ECF8E">
      <w:pPr>
        <w:pStyle w:val="ListParagraph"/>
        <w:numPr>
          <w:ilvl w:val="0"/>
          <w:numId w:val="34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BE4924">
        <w:rPr>
          <w:rFonts w:ascii="Fugue Art Fund" w:hAnsi="Fugue Art Fund" w:eastAsia="Fugue Art Fund" w:cs="Fugue Art Fund"/>
          <w:sz w:val="24"/>
          <w:szCs w:val="24"/>
        </w:rPr>
        <w:t>R</w:t>
      </w:r>
      <w:r w:rsidRPr="51B4702C" w:rsidR="008F6AC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eceive and interrogate briefs, </w:t>
      </w:r>
      <w:r w:rsidRPr="51B4702C" w:rsidR="008F6AC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providing</w:t>
      </w:r>
      <w:r w:rsidRPr="51B4702C" w:rsidR="008F6AC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production guidance and clarifying requirements where needed</w:t>
      </w:r>
    </w:p>
    <w:p w:rsidRPr="00FB7CCD" w:rsidR="005B134F" w:rsidP="51B4702C" w:rsidRDefault="003C0B1B" w14:paraId="760DDE02" w14:textId="2CE194E5">
      <w:pPr>
        <w:pStyle w:val="ListParagraph"/>
        <w:numPr>
          <w:ilvl w:val="0"/>
          <w:numId w:val="34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3C0B1B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C</w:t>
      </w:r>
      <w:r w:rsidRPr="51B4702C" w:rsidR="002557E4">
        <w:rPr>
          <w:rFonts w:ascii="Fugue Art Fund" w:hAnsi="Fugue Art Fund" w:eastAsia="Fugue Art Fund" w:cs="Fugue Art Fund"/>
          <w:sz w:val="24"/>
          <w:szCs w:val="24"/>
        </w:rPr>
        <w:t>oordinate creative delivery for key organisational assets such as the Annual Report, National Art Pass materials and Museum of the Year.</w:t>
      </w:r>
    </w:p>
    <w:p w:rsidRPr="004978A6" w:rsidR="00197302" w:rsidP="51B4702C" w:rsidRDefault="00197302" w14:paraId="3587C69E" w14:textId="77777777">
      <w:pPr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Pr="004978A6" w:rsidR="003B2E6B" w:rsidP="51B4702C" w:rsidRDefault="008F6ACF" w14:paraId="465BA6C0" w14:textId="590263EC">
      <w:pPr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8F6ACF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Resource and production planning</w:t>
      </w:r>
    </w:p>
    <w:p w:rsidRPr="004978A6" w:rsidR="003B2E6B" w:rsidP="51B4702C" w:rsidRDefault="003B2E6B" w14:paraId="545C31BC" w14:textId="77777777">
      <w:pPr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Pr="00FB7CCD" w:rsidR="00A22A7F" w:rsidP="51B4702C" w:rsidRDefault="00A22A7F" w14:paraId="271B3482" w14:textId="4AD67D86">
      <w:pPr>
        <w:pStyle w:val="ListParagraph"/>
        <w:numPr>
          <w:ilvl w:val="0"/>
          <w:numId w:val="27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A22A7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Lead the operational planning of monthly and quarterly creative intake, working in partnership with the Head of Creative to </w:t>
      </w:r>
      <w:r w:rsidRPr="51B4702C" w:rsidR="00A22A7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identify</w:t>
      </w:r>
      <w:r w:rsidRPr="51B4702C" w:rsidR="00A22A7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briefs that need strategic or brand-level input, or where risks may arise, and scheduling these at the right points for alignment with Head of Creative</w:t>
      </w:r>
    </w:p>
    <w:p w:rsidR="00A22A7F" w:rsidP="51B4702C" w:rsidRDefault="00A22A7F" w14:paraId="19212ACC" w14:textId="77777777">
      <w:pPr>
        <w:pStyle w:val="ListParagraph"/>
        <w:numPr>
          <w:ilvl w:val="0"/>
          <w:numId w:val="27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A22A7F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Lead project production meetings, manage feedback cycles and ensure clarity of next steps</w:t>
      </w:r>
    </w:p>
    <w:p w:rsidRPr="004978A6" w:rsidR="00A22A7F" w:rsidP="51B4702C" w:rsidRDefault="00850EEA" w14:paraId="66E62B62" w14:textId="0ABCD674">
      <w:pPr>
        <w:pStyle w:val="ListParagraph"/>
        <w:numPr>
          <w:ilvl w:val="0"/>
          <w:numId w:val="27"/>
        </w:numPr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850EEA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Identify</w:t>
      </w:r>
      <w:r w:rsidRPr="51B4702C" w:rsidR="00850EEA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upcoming resource needs, plan resource </w:t>
      </w:r>
      <w:r w:rsidRPr="51B4702C" w:rsidR="00850EEA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allocation</w:t>
      </w:r>
      <w:r w:rsidRPr="51B4702C" w:rsidR="00850EEA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and recruit freelancers as necessary</w:t>
      </w:r>
    </w:p>
    <w:p w:rsidRPr="004978A6" w:rsidR="00633ADC" w:rsidP="51B4702C" w:rsidRDefault="00633ADC" w14:paraId="6655E542" w14:textId="77777777">
      <w:pPr>
        <w:pStyle w:val="BodyText"/>
        <w:spacing w:before="3"/>
        <w:rPr>
          <w:rFonts w:ascii="Fugue Art Fund" w:hAnsi="Fugue Art Fund" w:eastAsia="Fugue Art Fund" w:cs="Fugue Art Fund"/>
          <w:sz w:val="24"/>
          <w:szCs w:val="24"/>
        </w:rPr>
      </w:pPr>
    </w:p>
    <w:p w:rsidRPr="004978A6" w:rsidR="00A066F6" w:rsidP="51B4702C" w:rsidRDefault="001E5A89" w14:paraId="0BA2BA9D" w14:textId="120A9A6E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1E5A89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Creative o</w:t>
      </w:r>
      <w:r w:rsidRPr="51B4702C" w:rsidR="00BD0638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p</w:t>
      </w:r>
      <w:r w:rsidRPr="51B4702C" w:rsidR="001E5A89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 xml:space="preserve">erations </w:t>
      </w:r>
      <w:r w:rsidRPr="51B4702C" w:rsidR="00BD0638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workflow</w:t>
      </w:r>
    </w:p>
    <w:p w:rsidRPr="004978A6" w:rsidR="00A066F6" w:rsidP="51B4702C" w:rsidRDefault="00A066F6" w14:paraId="2EA24CC2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Pr="004978A6" w:rsidR="009831E5" w:rsidP="51B4702C" w:rsidRDefault="009831E5" w14:paraId="0B6DDCDD" w14:textId="5937E1AF">
      <w:pPr>
        <w:pStyle w:val="ListParagraph"/>
        <w:widowControl w:val="1"/>
        <w:numPr>
          <w:ilvl w:val="0"/>
          <w:numId w:val="30"/>
        </w:numPr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Keep the creative Trello projects board up to date as the </w:t>
      </w: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single source</w:t>
      </w: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of truth, and communicate changes to </w:t>
      </w:r>
      <w:r w:rsidRPr="51B4702C" w:rsidR="00850EEA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project timelines to </w:t>
      </w: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internal colleagues</w:t>
      </w:r>
    </w:p>
    <w:p w:rsidRPr="00FB7CCD" w:rsidR="00FB7CCD" w:rsidP="51B4702C" w:rsidRDefault="009831E5" w14:paraId="29645D1E" w14:textId="77777777">
      <w:pPr>
        <w:pStyle w:val="ListParagraph"/>
        <w:widowControl w:val="1"/>
        <w:numPr>
          <w:ilvl w:val="0"/>
          <w:numId w:val="30"/>
        </w:numPr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Maintain clear and efficient creative operations workflows</w:t>
      </w:r>
    </w:p>
    <w:p w:rsidRPr="00FB7CCD" w:rsidR="001E5A89" w:rsidP="51B4702C" w:rsidRDefault="00FB7CCD" w14:paraId="7849F2F5" w14:textId="6B846C67">
      <w:pPr>
        <w:pStyle w:val="ListParagraph"/>
        <w:widowControl w:val="1"/>
        <w:numPr>
          <w:ilvl w:val="0"/>
          <w:numId w:val="30"/>
        </w:numPr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FB7CCD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Identify</w:t>
      </w:r>
      <w:r w:rsidRPr="51B4702C" w:rsidR="00FB7CCD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 opportunities for </w:t>
      </w:r>
      <w:r w:rsidRPr="51B4702C" w:rsidR="00FB7CCD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m</w:t>
      </w:r>
      <w:r w:rsidRPr="51B4702C" w:rsidR="009831E5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aking practical improvements </w:t>
      </w:r>
      <w:r w:rsidRPr="51B4702C" w:rsidR="00FB7CCD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to creative workflows</w:t>
      </w:r>
    </w:p>
    <w:p w:rsidRPr="004978A6" w:rsidR="00F76A1E" w:rsidP="51B4702C" w:rsidRDefault="00F76A1E" w14:paraId="13BFAB14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bookmarkStart w:name="_Hlk187085935" w:id="3"/>
    </w:p>
    <w:p w:rsidRPr="004978A6" w:rsidR="003B42BC" w:rsidP="51B4702C" w:rsidRDefault="00D96E74" w14:paraId="11D570C3" w14:textId="35D18F70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D96E74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Brand guardianship</w:t>
      </w:r>
    </w:p>
    <w:p w:rsidRPr="004978A6" w:rsidR="003A2C66" w:rsidP="51B4702C" w:rsidRDefault="003A2C66" w14:paraId="7FDCFDF3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="003A2C66" w:rsidP="51B4702C" w:rsidRDefault="003A2C66" w14:paraId="1A939245" w14:textId="4FD9DF06">
      <w:pPr>
        <w:widowControl w:val="1"/>
        <w:numPr>
          <w:ilvl w:val="0"/>
          <w:numId w:val="32"/>
        </w:numPr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3A2C66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 xml:space="preserve">Work with in-house creative team to keep brand guidelines up to date and ensure final assets are stored correctly on </w:t>
      </w:r>
      <w:r w:rsidRPr="51B4702C" w:rsidR="003A2C66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Bynder</w:t>
      </w:r>
    </w:p>
    <w:p w:rsidRPr="004978A6" w:rsidR="00CC55B0" w:rsidP="51B4702C" w:rsidRDefault="00CC55B0" w14:paraId="0C0B0FE1" w14:textId="1766AEDF">
      <w:pPr>
        <w:widowControl w:val="1"/>
        <w:numPr>
          <w:ilvl w:val="0"/>
          <w:numId w:val="32"/>
        </w:numPr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  <w:r w:rsidRPr="51B4702C" w:rsidR="00CC55B0">
        <w:rPr>
          <w:rFonts w:ascii="Fugue Art Fund" w:hAnsi="Fugue Art Fund" w:eastAsia="Fugue Art Fund" w:cs="Fugue Art Fund"/>
          <w:color w:val="000000" w:themeColor="text1" w:themeTint="FF" w:themeShade="FF"/>
          <w:sz w:val="24"/>
          <w:szCs w:val="24"/>
        </w:rPr>
        <w:t>Provide access to brand guidelines and creative assets to in-house teams and freelancers and suppliers when appropriate</w:t>
      </w:r>
    </w:p>
    <w:bookmarkEnd w:id="3"/>
    <w:p w:rsidRPr="004978A6" w:rsidR="007C0317" w:rsidP="51B4702C" w:rsidRDefault="007C0317" w14:paraId="7EB8F170" w14:textId="1352D782">
      <w:pPr>
        <w:pStyle w:val="BodyText"/>
        <w:spacing w:before="3"/>
        <w:rPr>
          <w:rFonts w:ascii="Fugue Art Fund" w:hAnsi="Fugue Art Fund" w:eastAsia="Fugue Art Fund" w:cs="Fugue Art Fund"/>
          <w:sz w:val="24"/>
          <w:szCs w:val="24"/>
        </w:rPr>
      </w:pPr>
    </w:p>
    <w:p w:rsidRPr="004978A6" w:rsidR="006A2912" w:rsidP="51B4702C" w:rsidRDefault="00497F1A" w14:paraId="2F572CA8" w14:textId="10B7D68D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497F1A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Supplier and budget management</w:t>
      </w:r>
    </w:p>
    <w:p w:rsidRPr="004978A6" w:rsidR="003A2C66" w:rsidP="51B4702C" w:rsidRDefault="003A2C66" w14:paraId="1ABBB3EA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sz w:val="24"/>
          <w:szCs w:val="24"/>
        </w:rPr>
      </w:pPr>
    </w:p>
    <w:p w:rsidRPr="004978A6" w:rsidR="009831E5" w:rsidP="51B4702C" w:rsidRDefault="009831E5" w14:paraId="6319FBFD" w14:textId="52C03536">
      <w:pPr>
        <w:pStyle w:val="ListParagraph"/>
        <w:widowControl w:val="1"/>
        <w:numPr>
          <w:ilvl w:val="0"/>
          <w:numId w:val="31"/>
        </w:numPr>
        <w:adjustRightInd w:val="0"/>
        <w:jc w:val="both"/>
        <w:rPr>
          <w:rFonts w:ascii="Fugue Art Fund" w:hAnsi="Fugue Art Fund" w:eastAsia="Fugue Art Fund" w:cs="Fugue Art Fund"/>
          <w:sz w:val="24"/>
          <w:szCs w:val="24"/>
        </w:rPr>
      </w:pP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 xml:space="preserve">Maintain a roster of print, digital </w:t>
      </w: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>asset</w:t>
      </w: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 xml:space="preserve"> and production suppliers; negotiate competitive prices and manage tenders</w:t>
      </w:r>
    </w:p>
    <w:p w:rsidRPr="004978A6" w:rsidR="009831E5" w:rsidP="51B4702C" w:rsidRDefault="009831E5" w14:paraId="76E5082D" w14:textId="67701AC7">
      <w:pPr>
        <w:pStyle w:val="ListParagraph"/>
        <w:widowControl w:val="1"/>
        <w:numPr>
          <w:ilvl w:val="0"/>
          <w:numId w:val="31"/>
        </w:numPr>
        <w:adjustRightInd w:val="0"/>
        <w:jc w:val="both"/>
        <w:rPr>
          <w:rFonts w:ascii="Fugue Art Fund" w:hAnsi="Fugue Art Fund" w:eastAsia="Fugue Art Fund" w:cs="Fugue Art Fund"/>
          <w:sz w:val="24"/>
          <w:szCs w:val="24"/>
        </w:rPr>
      </w:pP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 xml:space="preserve">Monitor budgets relating to brand, </w:t>
      </w: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>design</w:t>
      </w: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 xml:space="preserve"> and print, and advise colleagues on setting realistic creative budgets</w:t>
      </w:r>
    </w:p>
    <w:p w:rsidRPr="004978A6" w:rsidR="00497F1A" w:rsidP="51B4702C" w:rsidRDefault="009831E5" w14:paraId="015B1664" w14:textId="648AA8B8">
      <w:pPr>
        <w:pStyle w:val="ListParagraph"/>
        <w:widowControl w:val="1"/>
        <w:numPr>
          <w:ilvl w:val="0"/>
          <w:numId w:val="31"/>
        </w:numPr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>Work with internal teams to co</w:t>
      </w:r>
      <w:r w:rsidRPr="51B4702C" w:rsidR="00484536">
        <w:rPr>
          <w:rFonts w:ascii="Fugue Art Fund" w:hAnsi="Fugue Art Fund" w:eastAsia="Fugue Art Fund" w:cs="Fugue Art Fund"/>
          <w:sz w:val="24"/>
          <w:szCs w:val="24"/>
        </w:rPr>
        <w:t>-</w:t>
      </w:r>
      <w:r w:rsidRPr="51B4702C" w:rsidR="009831E5">
        <w:rPr>
          <w:rFonts w:ascii="Fugue Art Fund" w:hAnsi="Fugue Art Fund" w:eastAsia="Fugue Art Fund" w:cs="Fugue Art Fund"/>
          <w:sz w:val="24"/>
          <w:szCs w:val="24"/>
        </w:rPr>
        <w:t>ordinate product development and source sustainable suppliers for print and physical materials</w:t>
      </w:r>
    </w:p>
    <w:p w:rsidRPr="00F43021" w:rsidR="00DE074E" w:rsidP="51B4702C" w:rsidRDefault="00DE074E" w14:paraId="280599ED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Pr="00F43021" w:rsidR="00DE074E" w:rsidP="51B4702C" w:rsidRDefault="00DE074E" w14:paraId="18458A89" w14:textId="77777777">
      <w:pPr>
        <w:pStyle w:val="BodyText"/>
        <w:spacing w:before="1"/>
        <w:rPr>
          <w:rFonts w:ascii="Fugue Art Fund" w:hAnsi="Fugue Art Fund" w:eastAsia="Fugue Art Fund" w:cs="Fugue Art Fund"/>
          <w:color w:val="333333"/>
          <w:w w:val="85"/>
          <w:sz w:val="24"/>
          <w:szCs w:val="24"/>
        </w:rPr>
      </w:pPr>
    </w:p>
    <w:p w:rsidRPr="00F43021" w:rsidR="008F0945" w:rsidP="51B4702C" w:rsidRDefault="008F0945" w14:paraId="5FD18B14" w14:textId="7FE2986F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8F0945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  <w:u w:val="single"/>
        </w:rPr>
        <w:t>Other:</w:t>
      </w:r>
    </w:p>
    <w:p w:rsidRPr="00F43021" w:rsidR="008F0945" w:rsidP="51B4702C" w:rsidRDefault="008F0945" w14:paraId="74E46C71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p w:rsidRPr="00F43021" w:rsidR="006A2912" w:rsidP="51B4702C" w:rsidRDefault="006A2912" w14:paraId="36981F4E" w14:textId="52269420">
      <w:pPr>
        <w:pStyle w:val="ListParagraph"/>
        <w:numPr>
          <w:ilvl w:val="0"/>
          <w:numId w:val="19"/>
        </w:numPr>
        <w:tabs>
          <w:tab w:val="left" w:pos="1440"/>
          <w:tab w:val="left" w:pos="1441"/>
        </w:tabs>
        <w:spacing w:before="1"/>
        <w:rPr>
          <w:rFonts w:ascii="Fugue Art Fund" w:hAnsi="Fugue Art Fund" w:eastAsia="Fugue Art Fund" w:cs="Fugue Art Fund"/>
          <w:sz w:val="24"/>
          <w:szCs w:val="24"/>
        </w:rPr>
      </w:pPr>
      <w:r w:rsidRPr="51B4702C" w:rsidR="006A2912">
        <w:rPr>
          <w:rFonts w:ascii="Fugue Art Fund" w:hAnsi="Fugue Art Fund" w:eastAsia="Fugue Art Fund" w:cs="Fugue Art Fund"/>
          <w:sz w:val="24"/>
          <w:szCs w:val="24"/>
        </w:rPr>
        <w:t>To work within Art Fund policies and procedures including</w:t>
      </w:r>
      <w:r w:rsidRPr="51B4702C" w:rsidR="0081636E">
        <w:rPr>
          <w:rFonts w:ascii="Fugue Art Fund" w:hAnsi="Fugue Art Fund" w:eastAsia="Fugue Art Fund" w:cs="Fugue Art Fund"/>
          <w:sz w:val="24"/>
          <w:szCs w:val="24"/>
        </w:rPr>
        <w:t>,</w:t>
      </w:r>
      <w:r w:rsidRPr="51B4702C" w:rsidR="006A2912">
        <w:rPr>
          <w:rFonts w:ascii="Fugue Art Fund" w:hAnsi="Fugue Art Fund" w:eastAsia="Fugue Art Fund" w:cs="Fugue Art Fund"/>
          <w:sz w:val="24"/>
          <w:szCs w:val="24"/>
        </w:rPr>
        <w:t xml:space="preserve"> but not limited to</w:t>
      </w:r>
      <w:r w:rsidRPr="51B4702C" w:rsidR="0081636E">
        <w:rPr>
          <w:rFonts w:ascii="Fugue Art Fund" w:hAnsi="Fugue Art Fund" w:eastAsia="Fugue Art Fund" w:cs="Fugue Art Fund"/>
          <w:sz w:val="24"/>
          <w:szCs w:val="24"/>
        </w:rPr>
        <w:t>,</w:t>
      </w:r>
      <w:r w:rsidRPr="51B4702C" w:rsidR="006A2912">
        <w:rPr>
          <w:rFonts w:ascii="Fugue Art Fund" w:hAnsi="Fugue Art Fund" w:eastAsia="Fugue Art Fund" w:cs="Fugue Art Fund"/>
          <w:sz w:val="24"/>
          <w:szCs w:val="24"/>
        </w:rPr>
        <w:t xml:space="preserve"> health and safety, data protection, sustainability, procurement</w:t>
      </w:r>
      <w:r w:rsidRPr="51B4702C" w:rsidR="0081636E">
        <w:rPr>
          <w:rFonts w:ascii="Fugue Art Fund" w:hAnsi="Fugue Art Fund" w:eastAsia="Fugue Art Fund" w:cs="Fugue Art Fund"/>
          <w:sz w:val="24"/>
          <w:szCs w:val="24"/>
        </w:rPr>
        <w:t xml:space="preserve">, AI, technology and equality, </w:t>
      </w:r>
      <w:r w:rsidRPr="51B4702C" w:rsidR="0081636E">
        <w:rPr>
          <w:rFonts w:ascii="Fugue Art Fund" w:hAnsi="Fugue Art Fund" w:eastAsia="Fugue Art Fund" w:cs="Fugue Art Fund"/>
          <w:sz w:val="24"/>
          <w:szCs w:val="24"/>
        </w:rPr>
        <w:t>diversity</w:t>
      </w:r>
      <w:r w:rsidRPr="51B4702C" w:rsidR="0081636E">
        <w:rPr>
          <w:rFonts w:ascii="Fugue Art Fund" w:hAnsi="Fugue Art Fund" w:eastAsia="Fugue Art Fund" w:cs="Fugue Art Fund"/>
          <w:sz w:val="24"/>
          <w:szCs w:val="24"/>
        </w:rPr>
        <w:t xml:space="preserve"> and inclusion</w:t>
      </w:r>
    </w:p>
    <w:p w:rsidRPr="00F43021" w:rsidR="00DE074E" w:rsidP="51B4702C" w:rsidRDefault="00DE074E" w14:paraId="40660B8F" w14:textId="2B8F6165">
      <w:pPr>
        <w:pStyle w:val="ListParagraph"/>
        <w:numPr>
          <w:ilvl w:val="0"/>
          <w:numId w:val="19"/>
        </w:numPr>
        <w:tabs>
          <w:tab w:val="left" w:pos="1440"/>
          <w:tab w:val="left" w:pos="1441"/>
        </w:tabs>
        <w:spacing w:before="1"/>
        <w:rPr>
          <w:rFonts w:ascii="Fugue Art Fund" w:hAnsi="Fugue Art Fund" w:eastAsia="Fugue Art Fund" w:cs="Fugue Art Fund"/>
          <w:sz w:val="24"/>
          <w:szCs w:val="24"/>
        </w:rPr>
      </w:pP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To</w:t>
      </w:r>
      <w:r w:rsidRPr="51B4702C" w:rsidR="00DE074E">
        <w:rPr>
          <w:rFonts w:ascii="Fugue Art Fund" w:hAnsi="Fugue Art Fund" w:eastAsia="Fugue Art Fund" w:cs="Fugue Art Fund"/>
          <w:color w:val="333333"/>
          <w:spacing w:val="-13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actively</w:t>
      </w:r>
      <w:r w:rsidRPr="51B4702C" w:rsidR="00DE074E">
        <w:rPr>
          <w:rFonts w:ascii="Fugue Art Fund" w:hAnsi="Fugue Art Fund" w:eastAsia="Fugue Art Fund" w:cs="Fugue Art Fund"/>
          <w:color w:val="333333"/>
          <w:spacing w:val="-14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participate</w:t>
      </w:r>
      <w:r w:rsidRPr="51B4702C" w:rsidR="00DE074E">
        <w:rPr>
          <w:rFonts w:ascii="Fugue Art Fund" w:hAnsi="Fugue Art Fund" w:eastAsia="Fugue Art Fund" w:cs="Fugue Art Fund"/>
          <w:color w:val="333333"/>
          <w:spacing w:val="-13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in</w:t>
      </w:r>
      <w:r w:rsidRPr="51B4702C" w:rsidR="00DE074E">
        <w:rPr>
          <w:rFonts w:ascii="Fugue Art Fund" w:hAnsi="Fugue Art Fund" w:eastAsia="Fugue Art Fund" w:cs="Fugue Art Fund"/>
          <w:color w:val="333333"/>
          <w:spacing w:val="-13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the</w:t>
      </w:r>
      <w:r w:rsidRPr="51B4702C" w:rsidR="00DE074E">
        <w:rPr>
          <w:rFonts w:ascii="Fugue Art Fund" w:hAnsi="Fugue Art Fund" w:eastAsia="Fugue Art Fund" w:cs="Fugue Art Fund"/>
          <w:color w:val="333333"/>
          <w:spacing w:val="-12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wider</w:t>
      </w:r>
      <w:r w:rsidRPr="51B4702C" w:rsidR="00DE074E">
        <w:rPr>
          <w:rFonts w:ascii="Fugue Art Fund" w:hAnsi="Fugue Art Fund" w:eastAsia="Fugue Art Fund" w:cs="Fugue Art Fund"/>
          <w:color w:val="333333"/>
          <w:spacing w:val="-12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life</w:t>
      </w:r>
      <w:r w:rsidRPr="51B4702C" w:rsidR="00DE074E">
        <w:rPr>
          <w:rFonts w:ascii="Fugue Art Fund" w:hAnsi="Fugue Art Fund" w:eastAsia="Fugue Art Fund" w:cs="Fugue Art Fund"/>
          <w:color w:val="333333"/>
          <w:spacing w:val="-13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of</w:t>
      </w:r>
      <w:r w:rsidRPr="51B4702C" w:rsidR="00DE074E">
        <w:rPr>
          <w:rFonts w:ascii="Fugue Art Fund" w:hAnsi="Fugue Art Fund" w:eastAsia="Fugue Art Fund" w:cs="Fugue Art Fund"/>
          <w:color w:val="333333"/>
          <w:spacing w:val="-14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the</w:t>
      </w:r>
      <w:r w:rsidRPr="51B4702C" w:rsidR="00DE074E">
        <w:rPr>
          <w:rFonts w:ascii="Fugue Art Fund" w:hAnsi="Fugue Art Fund" w:eastAsia="Fugue Art Fund" w:cs="Fugue Art Fund"/>
          <w:color w:val="333333"/>
          <w:spacing w:val="-11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Art</w:t>
      </w:r>
      <w:r w:rsidRPr="51B4702C" w:rsidR="00DE074E">
        <w:rPr>
          <w:rFonts w:ascii="Fugue Art Fund" w:hAnsi="Fugue Art Fund" w:eastAsia="Fugue Art Fund" w:cs="Fugue Art Fund"/>
          <w:color w:val="333333"/>
          <w:spacing w:val="-11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Fund</w:t>
      </w:r>
    </w:p>
    <w:p w:rsidRPr="00F43021" w:rsidR="00DE074E" w:rsidP="51B4702C" w:rsidRDefault="00DE074E" w14:paraId="25D64657" w14:textId="77777777">
      <w:pPr>
        <w:pStyle w:val="ListParagraph"/>
        <w:numPr>
          <w:ilvl w:val="0"/>
          <w:numId w:val="19"/>
        </w:num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To</w:t>
      </w:r>
      <w:r w:rsidRPr="51B4702C" w:rsidR="00DE074E">
        <w:rPr>
          <w:rFonts w:ascii="Fugue Art Fund" w:hAnsi="Fugue Art Fund" w:eastAsia="Fugue Art Fund" w:cs="Fugue Art Fund"/>
          <w:color w:val="333333"/>
          <w:spacing w:val="-10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undertake</w:t>
      </w:r>
      <w:r w:rsidRPr="51B4702C" w:rsidR="00DE074E">
        <w:rPr>
          <w:rFonts w:ascii="Fugue Art Fund" w:hAnsi="Fugue Art Fund" w:eastAsia="Fugue Art Fund" w:cs="Fugue Art Fund"/>
          <w:color w:val="333333"/>
          <w:spacing w:val="-10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other</w:t>
      </w:r>
      <w:r w:rsidRPr="51B4702C" w:rsidR="00DE074E">
        <w:rPr>
          <w:rFonts w:ascii="Fugue Art Fund" w:hAnsi="Fugue Art Fund" w:eastAsia="Fugue Art Fund" w:cs="Fugue Art Fund"/>
          <w:color w:val="333333"/>
          <w:spacing w:val="-12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duties</w:t>
      </w:r>
      <w:r w:rsidRPr="51B4702C" w:rsidR="00DE074E">
        <w:rPr>
          <w:rFonts w:ascii="Fugue Art Fund" w:hAnsi="Fugue Art Fund" w:eastAsia="Fugue Art Fund" w:cs="Fugue Art Fund"/>
          <w:color w:val="333333"/>
          <w:spacing w:val="-14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as</w:t>
      </w:r>
      <w:r w:rsidRPr="51B4702C" w:rsidR="00DE074E">
        <w:rPr>
          <w:rFonts w:ascii="Fugue Art Fund" w:hAnsi="Fugue Art Fund" w:eastAsia="Fugue Art Fund" w:cs="Fugue Art Fund"/>
          <w:color w:val="333333"/>
          <w:spacing w:val="-11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requested</w:t>
      </w:r>
      <w:r w:rsidRPr="51B4702C" w:rsidR="00DE074E">
        <w:rPr>
          <w:rFonts w:ascii="Fugue Art Fund" w:hAnsi="Fugue Art Fund" w:eastAsia="Fugue Art Fund" w:cs="Fugue Art Fund"/>
          <w:color w:val="333333"/>
          <w:spacing w:val="-11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by</w:t>
      </w:r>
      <w:r w:rsidRPr="51B4702C" w:rsidR="00DE074E">
        <w:rPr>
          <w:rFonts w:ascii="Fugue Art Fund" w:hAnsi="Fugue Art Fund" w:eastAsia="Fugue Art Fund" w:cs="Fugue Art Fund"/>
          <w:color w:val="333333"/>
          <w:spacing w:val="-8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the</w:t>
      </w:r>
      <w:r w:rsidRPr="51B4702C" w:rsidR="00DE074E">
        <w:rPr>
          <w:rFonts w:ascii="Fugue Art Fund" w:hAnsi="Fugue Art Fund" w:eastAsia="Fugue Art Fund" w:cs="Fugue Art Fund"/>
          <w:color w:val="333333"/>
          <w:spacing w:val="-9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Art</w:t>
      </w:r>
      <w:r w:rsidRPr="51B4702C" w:rsidR="00DE074E">
        <w:rPr>
          <w:rFonts w:ascii="Fugue Art Fund" w:hAnsi="Fugue Art Fund" w:eastAsia="Fugue Art Fund" w:cs="Fugue Art Fund"/>
          <w:color w:val="333333"/>
          <w:spacing w:val="-8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Fund</w:t>
      </w:r>
      <w:r w:rsidRPr="51B4702C" w:rsidR="00DE074E">
        <w:rPr>
          <w:rFonts w:ascii="Fugue Art Fund" w:hAnsi="Fugue Art Fund" w:eastAsia="Fugue Art Fund" w:cs="Fugue Art Fund"/>
          <w:color w:val="333333"/>
          <w:spacing w:val="-8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from</w:t>
      </w:r>
      <w:r w:rsidRPr="51B4702C" w:rsidR="00DE074E">
        <w:rPr>
          <w:rFonts w:ascii="Fugue Art Fund" w:hAnsi="Fugue Art Fund" w:eastAsia="Fugue Art Fund" w:cs="Fugue Art Fund"/>
          <w:color w:val="333333"/>
          <w:spacing w:val="-12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time</w:t>
      </w:r>
      <w:r w:rsidRPr="51B4702C" w:rsidR="00DE074E">
        <w:rPr>
          <w:rFonts w:ascii="Fugue Art Fund" w:hAnsi="Fugue Art Fund" w:eastAsia="Fugue Art Fund" w:cs="Fugue Art Fund"/>
          <w:color w:val="333333"/>
          <w:spacing w:val="-12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to</w:t>
      </w:r>
      <w:r w:rsidRPr="51B4702C" w:rsidR="00DE074E">
        <w:rPr>
          <w:rFonts w:ascii="Fugue Art Fund" w:hAnsi="Fugue Art Fund" w:eastAsia="Fugue Art Fund" w:cs="Fugue Art Fund"/>
          <w:color w:val="333333"/>
          <w:spacing w:val="-10"/>
          <w:sz w:val="24"/>
          <w:szCs w:val="24"/>
        </w:rPr>
        <w:t xml:space="preserve"> </w:t>
      </w:r>
      <w:r w:rsidRPr="51B4702C" w:rsidR="00DE074E">
        <w:rPr>
          <w:rFonts w:ascii="Fugue Art Fund" w:hAnsi="Fugue Art Fund" w:eastAsia="Fugue Art Fund" w:cs="Fugue Art Fund"/>
          <w:color w:val="333333"/>
          <w:sz w:val="24"/>
          <w:szCs w:val="24"/>
        </w:rPr>
        <w:t>time</w:t>
      </w:r>
    </w:p>
    <w:p w:rsidRPr="00F43021" w:rsidR="00752851" w:rsidP="51B4702C" w:rsidRDefault="00752851" w14:paraId="4D55FD73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752851" w:rsidP="51B4702C" w:rsidRDefault="00752851" w14:paraId="4E7E64A9" w14:textId="77777777">
      <w:pPr>
        <w:pBdr>
          <w:top w:val="single" w:color="FF000000" w:sz="4" w:space="1"/>
        </w:pBd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752851" w:rsidP="51B4702C" w:rsidRDefault="00752851" w14:paraId="2F177374" w14:textId="77777777">
      <w:pPr>
        <w:tabs>
          <w:tab w:val="left" w:pos="1440"/>
          <w:tab w:val="left" w:pos="1441"/>
        </w:tabs>
        <w:spacing w:before="12"/>
        <w:rPr>
          <w:rFonts w:ascii="Fugue Art Fund" w:hAnsi="Fugue Art Fund" w:eastAsia="Fugue Art Fund" w:cs="Fugue Art Fund"/>
          <w:sz w:val="24"/>
          <w:szCs w:val="24"/>
        </w:rPr>
      </w:pPr>
    </w:p>
    <w:p w:rsidRPr="00F43021" w:rsidR="003B42BC" w:rsidP="51B4702C" w:rsidRDefault="0057326C" w14:paraId="6A6EFE88" w14:textId="59660EA6">
      <w:pPr>
        <w:pStyle w:val="ListParagraph"/>
        <w:widowControl w:val="1"/>
        <w:numPr>
          <w:ilvl w:val="0"/>
          <w:numId w:val="22"/>
        </w:numPr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  <w:r w:rsidRPr="51B4702C" w:rsidR="0057326C">
        <w:rPr>
          <w:rFonts w:ascii="Fugue Art Fund" w:hAnsi="Fugue Art Fund" w:eastAsia="Fugue Art Fund" w:cs="Fugue Art Fund"/>
          <w:b w:val="1"/>
          <w:bCs w:val="1"/>
          <w:color w:val="000000" w:themeColor="text1" w:themeTint="FF" w:themeShade="FF"/>
          <w:sz w:val="24"/>
          <w:szCs w:val="24"/>
        </w:rPr>
        <w:t>About me</w:t>
      </w:r>
    </w:p>
    <w:p w:rsidRPr="00F43021" w:rsidR="00A562F7" w:rsidP="51B4702C" w:rsidRDefault="00A562F7" w14:paraId="61620634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b w:val="1"/>
          <w:bCs w:val="1"/>
          <w:color w:val="000000"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969"/>
        <w:gridCol w:w="4252"/>
      </w:tblGrid>
      <w:tr w:rsidRPr="00F43021" w:rsidR="00847947" w:rsidTr="51B4702C" w14:paraId="4A2B9D48" w14:textId="77777777">
        <w:tc>
          <w:tcPr>
            <w:tcW w:w="2122" w:type="dxa"/>
            <w:tcMar/>
          </w:tcPr>
          <w:p w:rsidRPr="00F43021" w:rsidR="00847947" w:rsidP="51B4702C" w:rsidRDefault="00847947" w14:paraId="42E29051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3969" w:type="dxa"/>
            <w:tcMar/>
          </w:tcPr>
          <w:p w:rsidRPr="00F43021" w:rsidR="00847947" w:rsidP="51B4702C" w:rsidRDefault="00835E51" w14:paraId="08C752BD" w14:textId="37DED718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78FACE82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I have</w:t>
            </w:r>
          </w:p>
        </w:tc>
        <w:tc>
          <w:tcPr>
            <w:tcW w:w="4252" w:type="dxa"/>
            <w:tcMar/>
          </w:tcPr>
          <w:p w:rsidRPr="00F43021" w:rsidR="00847947" w:rsidP="51B4702C" w:rsidRDefault="00835E51" w14:paraId="61BDD1EF" w14:textId="13635C2E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78FACE82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I might also have </w:t>
            </w:r>
          </w:p>
        </w:tc>
      </w:tr>
      <w:tr w:rsidRPr="00F43021" w:rsidR="00847947" w:rsidTr="51B4702C" w14:paraId="634F9F29" w14:textId="77777777">
        <w:tc>
          <w:tcPr>
            <w:tcW w:w="2122" w:type="dxa"/>
            <w:tcMar/>
          </w:tcPr>
          <w:p w:rsidRPr="00F43021" w:rsidR="00847947" w:rsidP="51B4702C" w:rsidRDefault="001C10CF" w14:paraId="3BA90826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3BEB9D40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Knowledge</w:t>
            </w:r>
          </w:p>
          <w:p w:rsidRPr="00F43021" w:rsidR="00C87236" w:rsidP="51B4702C" w:rsidRDefault="00C87236" w14:paraId="4ACA6222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  <w:p w:rsidRPr="00F43021" w:rsidR="00C87236" w:rsidP="51B4702C" w:rsidRDefault="00C87236" w14:paraId="063DBCBC" w14:textId="302CD7DE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/>
          </w:tcPr>
          <w:p w:rsidR="00847947" w:rsidP="51B4702C" w:rsidRDefault="00C928E0" w14:paraId="2FB1BC03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35069314">
              <w:rPr>
                <w:rFonts w:ascii="Fugue Art Fund" w:hAnsi="Fugue Art Fund" w:eastAsia="Fugue Art Fund" w:cs="Fugue Art Fund"/>
                <w:sz w:val="24"/>
                <w:szCs w:val="24"/>
              </w:rPr>
              <w:t>Familiarity with print and digital production processes, including preparing assets for delivery</w:t>
            </w:r>
          </w:p>
          <w:p w:rsidR="00C928E0" w:rsidP="51B4702C" w:rsidRDefault="00C928E0" w14:paraId="307D3413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35069314">
              <w:rPr>
                <w:rFonts w:ascii="Fugue Art Fund" w:hAnsi="Fugue Art Fund" w:eastAsia="Fugue Art Fund" w:cs="Fugue Art Fund"/>
                <w:sz w:val="24"/>
                <w:szCs w:val="24"/>
              </w:rPr>
              <w:t>Knowledge of best practice for creative workflows and project management software</w:t>
            </w:r>
          </w:p>
          <w:p w:rsidRPr="00850EEA" w:rsidR="00062078" w:rsidP="51B4702C" w:rsidRDefault="00062078" w14:paraId="097E2927" w14:textId="5D321D4A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  <w:tc>
          <w:tcPr>
            <w:tcW w:w="4252" w:type="dxa"/>
            <w:tcMar/>
          </w:tcPr>
          <w:p w:rsidRPr="00850EEA" w:rsidR="00847947" w:rsidP="51B4702C" w:rsidRDefault="00536AF8" w14:paraId="7D5F890E" w14:textId="3F8430F5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4060D6A0">
              <w:rPr>
                <w:rFonts w:ascii="Fugue Art Fund" w:hAnsi="Fugue Art Fund" w:eastAsia="Fugue Art Fund" w:cs="Fugue Art Fund"/>
                <w:sz w:val="24"/>
                <w:szCs w:val="24"/>
              </w:rPr>
              <w:t>E</w:t>
            </w:r>
            <w:r w:rsidRPr="51B4702C" w:rsidR="2447EE26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xperience with rights, </w:t>
            </w:r>
            <w:r w:rsidRPr="51B4702C" w:rsidR="2447EE26">
              <w:rPr>
                <w:rFonts w:ascii="Fugue Art Fund" w:hAnsi="Fugue Art Fund" w:eastAsia="Fugue Art Fund" w:cs="Fugue Art Fund"/>
                <w:sz w:val="24"/>
                <w:szCs w:val="24"/>
              </w:rPr>
              <w:t>reproduction</w:t>
            </w:r>
            <w:r w:rsidRPr="51B4702C" w:rsidR="2447EE26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or image licensing workflows</w:t>
            </w:r>
          </w:p>
          <w:p w:rsidRPr="00850EEA" w:rsidR="00681A72" w:rsidP="51B4702C" w:rsidRDefault="00681A72" w14:paraId="5519C88F" w14:textId="4D570DBB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27950E1B">
              <w:rPr>
                <w:rFonts w:ascii="Fugue Art Fund" w:hAnsi="Fugue Art Fund" w:eastAsia="Fugue Art Fund" w:cs="Fugue Art Fund"/>
                <w:sz w:val="24"/>
                <w:szCs w:val="24"/>
              </w:rPr>
              <w:t>Understanding of sustainability considerations in print or production</w:t>
            </w:r>
          </w:p>
          <w:p w:rsidRPr="00850EEA" w:rsidR="00681A72" w:rsidP="51B4702C" w:rsidRDefault="00681A72" w14:paraId="47FD8121" w14:textId="44957BC1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</w:tr>
      <w:tr w:rsidRPr="00F43021" w:rsidR="00847947" w:rsidTr="51B4702C" w14:paraId="4EBDF4AD" w14:textId="77777777">
        <w:tc>
          <w:tcPr>
            <w:tcW w:w="2122" w:type="dxa"/>
            <w:tcMar/>
          </w:tcPr>
          <w:p w:rsidRPr="00F43021" w:rsidR="00847947" w:rsidP="51B4702C" w:rsidRDefault="001C10CF" w14:paraId="5B13CD7D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3BEB9D40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Skills</w:t>
            </w:r>
          </w:p>
          <w:p w:rsidRPr="00F43021" w:rsidR="00C87236" w:rsidP="51B4702C" w:rsidRDefault="00C87236" w14:paraId="3D4CD3FC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  <w:p w:rsidRPr="00F43021" w:rsidR="00C87236" w:rsidP="51B4702C" w:rsidRDefault="00C87236" w14:paraId="0099CF60" w14:textId="754B8F2D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/>
          </w:tcPr>
          <w:p w:rsidRPr="00850EEA" w:rsidR="00846FFB" w:rsidP="51B4702C" w:rsidRDefault="00846FFB" w14:paraId="74C2315D" w14:textId="51FB1158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3F371E59">
              <w:rPr>
                <w:rFonts w:ascii="Fugue Art Fund" w:hAnsi="Fugue Art Fund" w:eastAsia="Fugue Art Fund" w:cs="Fugue Art Fund"/>
                <w:sz w:val="24"/>
                <w:szCs w:val="24"/>
              </w:rPr>
              <w:t>Strong organisational and scheduling skills, with confidence leading the operational planning of incoming creative work</w:t>
            </w:r>
          </w:p>
          <w:p w:rsidRPr="00850EEA" w:rsidR="00BA0D87" w:rsidP="51B4702C" w:rsidRDefault="00BA0D87" w14:paraId="3143DA01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159C639C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Ability to interrogate briefs, manage feedback cycles and </w:t>
            </w:r>
            <w:r w:rsidRPr="51B4702C" w:rsidR="159C639C">
              <w:rPr>
                <w:rFonts w:ascii="Fugue Art Fund" w:hAnsi="Fugue Art Fund" w:eastAsia="Fugue Art Fund" w:cs="Fugue Art Fund"/>
                <w:sz w:val="24"/>
                <w:szCs w:val="24"/>
              </w:rPr>
              <w:t>maintain</w:t>
            </w:r>
            <w:r w:rsidRPr="51B4702C" w:rsidR="159C639C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clear and communication with stakeholders.</w:t>
            </w:r>
          </w:p>
          <w:p w:rsidRPr="00850EEA" w:rsidR="00847947" w:rsidP="51B4702C" w:rsidRDefault="00847947" w14:paraId="27B5436F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  <w:tc>
          <w:tcPr>
            <w:tcW w:w="4252" w:type="dxa"/>
            <w:tcMar/>
          </w:tcPr>
          <w:p w:rsidRPr="00850EEA" w:rsidR="00847947" w:rsidP="51B4702C" w:rsidRDefault="00F72705" w14:paraId="6FE8BD95" w14:textId="452778F9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2172D645">
              <w:rPr>
                <w:rFonts w:ascii="Fugue Art Fund" w:hAnsi="Fugue Art Fund" w:eastAsia="Fugue Art Fund" w:cs="Fugue Art Fund"/>
                <w:sz w:val="24"/>
                <w:szCs w:val="24"/>
              </w:rPr>
              <w:t>Familiarity with digital asset management tools (</w:t>
            </w:r>
            <w:r w:rsidRPr="51B4702C" w:rsidR="2172D645">
              <w:rPr>
                <w:rFonts w:ascii="Fugue Art Fund" w:hAnsi="Fugue Art Fund" w:eastAsia="Fugue Art Fund" w:cs="Fugue Art Fund"/>
                <w:sz w:val="24"/>
                <w:szCs w:val="24"/>
              </w:rPr>
              <w:t>e.g</w:t>
            </w:r>
            <w:r w:rsidRPr="51B4702C" w:rsidR="2172D645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</w:t>
            </w:r>
            <w:r w:rsidRPr="51B4702C" w:rsidR="2172D645">
              <w:rPr>
                <w:rFonts w:ascii="Fugue Art Fund" w:hAnsi="Fugue Art Fund" w:eastAsia="Fugue Art Fund" w:cs="Fugue Art Fund"/>
                <w:sz w:val="24"/>
                <w:szCs w:val="24"/>
              </w:rPr>
              <w:t>Bynder</w:t>
            </w:r>
            <w:r w:rsidRPr="51B4702C" w:rsidR="2172D645">
              <w:rPr>
                <w:rFonts w:ascii="Fugue Art Fund" w:hAnsi="Fugue Art Fund" w:eastAsia="Fugue Art Fund" w:cs="Fugue Art Fund"/>
                <w:sz w:val="24"/>
                <w:szCs w:val="24"/>
              </w:rPr>
              <w:t>)</w:t>
            </w:r>
          </w:p>
        </w:tc>
      </w:tr>
      <w:tr w:rsidRPr="00F43021" w:rsidR="00847947" w:rsidTr="51B4702C" w14:paraId="6B925113" w14:textId="77777777">
        <w:tc>
          <w:tcPr>
            <w:tcW w:w="2122" w:type="dxa"/>
            <w:tcMar/>
          </w:tcPr>
          <w:p w:rsidRPr="00F43021" w:rsidR="00847947" w:rsidP="51B4702C" w:rsidRDefault="00D27E1B" w14:paraId="47C2862B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5D7F68C8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Experience</w:t>
            </w:r>
          </w:p>
          <w:p w:rsidRPr="00F43021" w:rsidR="00C87236" w:rsidP="51B4702C" w:rsidRDefault="00C87236" w14:paraId="3DD1EB32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  <w:p w:rsidRPr="00F43021" w:rsidR="00C87236" w:rsidP="51B4702C" w:rsidRDefault="00C87236" w14:paraId="68607686" w14:textId="33A4907D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/>
          </w:tcPr>
          <w:p w:rsidRPr="00850EEA" w:rsidR="00074CDE" w:rsidP="51B4702C" w:rsidRDefault="00074CDE" w14:paraId="3571D7EA" w14:textId="7D95A2A9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61BB7FC9">
              <w:rPr>
                <w:rFonts w:ascii="Fugue Art Fund" w:hAnsi="Fugue Art Fund" w:eastAsia="Fugue Art Fund" w:cs="Fugue Art Fund"/>
                <w:sz w:val="24"/>
                <w:szCs w:val="24"/>
              </w:rPr>
              <w:t>Around 6+ years’ experience</w:t>
            </w:r>
            <w:r w:rsidRPr="51B4702C" w:rsidR="61BB7FC9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in studio management, creative project management, trafficking, </w:t>
            </w:r>
            <w:r w:rsidRPr="51B4702C" w:rsidR="61BB7FC9">
              <w:rPr>
                <w:rFonts w:ascii="Fugue Art Fund" w:hAnsi="Fugue Art Fund" w:eastAsia="Fugue Art Fund" w:cs="Fugue Art Fund"/>
                <w:sz w:val="24"/>
                <w:szCs w:val="24"/>
              </w:rPr>
              <w:t>production</w:t>
            </w:r>
            <w:r w:rsidRPr="51B4702C" w:rsidR="61BB7FC9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or a similar role within a creative, cultural, third sector or agency environment</w:t>
            </w:r>
          </w:p>
          <w:p w:rsidRPr="00850EEA" w:rsidR="00494911" w:rsidP="51B4702C" w:rsidRDefault="00494911" w14:paraId="35372937" w14:textId="52B1D80C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74C877DD">
              <w:rPr>
                <w:rFonts w:ascii="Fugue Art Fund" w:hAnsi="Fugue Art Fund" w:eastAsia="Fugue Art Fund" w:cs="Fugue Art Fund"/>
                <w:sz w:val="24"/>
                <w:szCs w:val="24"/>
              </w:rPr>
              <w:t>Demonstrable experience managing multiple creative briefs and projects simultaneously, from intake through to delivery</w:t>
            </w:r>
          </w:p>
          <w:p w:rsidRPr="00850EEA" w:rsidR="00883B52" w:rsidP="51B4702C" w:rsidRDefault="00883B52" w14:paraId="58E2E865" w14:textId="11654F6C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22F41A59">
              <w:rPr>
                <w:rStyle w:val="Strong"/>
                <w:rFonts w:ascii="Fugue Art Fund" w:hAnsi="Fugue Art Fund" w:eastAsia="Fugue Art Fund" w:cs="Fugue Art Fund"/>
                <w:b w:val="0"/>
                <w:bCs w:val="0"/>
                <w:sz w:val="24"/>
                <w:szCs w:val="24"/>
              </w:rPr>
              <w:t xml:space="preserve">Experience using project management </w:t>
            </w:r>
            <w:r w:rsidRPr="51B4702C" w:rsidR="22F41A59">
              <w:rPr>
                <w:rFonts w:ascii="Fugue Art Fund" w:hAnsi="Fugue Art Fund" w:eastAsia="Fugue Art Fund" w:cs="Fugue Art Fund"/>
                <w:b w:val="1"/>
                <w:bCs w:val="1"/>
                <w:sz w:val="24"/>
                <w:szCs w:val="24"/>
              </w:rPr>
              <w:t>(e</w:t>
            </w:r>
            <w:r w:rsidRPr="51B4702C" w:rsidR="22F41A59">
              <w:rPr>
                <w:rFonts w:ascii="Fugue Art Fund" w:hAnsi="Fugue Art Fund" w:eastAsia="Fugue Art Fund" w:cs="Fugue Art Fund"/>
                <w:sz w:val="24"/>
                <w:szCs w:val="24"/>
              </w:rPr>
              <w:t>.g., Trello)</w:t>
            </w:r>
          </w:p>
          <w:p w:rsidRPr="00850EEA" w:rsidR="00B94540" w:rsidP="51B4702C" w:rsidRDefault="00B94540" w14:paraId="73A47CB6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5616462E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Experience working closely with designers, content teams, </w:t>
            </w:r>
            <w:r w:rsidRPr="51B4702C" w:rsidR="5616462E">
              <w:rPr>
                <w:rFonts w:ascii="Fugue Art Fund" w:hAnsi="Fugue Art Fund" w:eastAsia="Fugue Art Fund" w:cs="Fugue Art Fund"/>
                <w:sz w:val="24"/>
                <w:szCs w:val="24"/>
              </w:rPr>
              <w:t>freelancers</w:t>
            </w:r>
            <w:r w:rsidRPr="51B4702C" w:rsidR="5616462E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and suppliers to keep projects moving smoothly.</w:t>
            </w:r>
          </w:p>
          <w:p w:rsidRPr="00850EEA" w:rsidR="00C91290" w:rsidP="51B4702C" w:rsidRDefault="00C91290" w14:paraId="6B8892EB" w14:textId="708E3B62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247ABFA0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Experience supporting or </w:t>
            </w:r>
            <w:r w:rsidRPr="51B4702C" w:rsidR="247ABFA0">
              <w:rPr>
                <w:rFonts w:ascii="Fugue Art Fund" w:hAnsi="Fugue Art Fund" w:eastAsia="Fugue Art Fund" w:cs="Fugue Art Fund"/>
                <w:sz w:val="24"/>
                <w:szCs w:val="24"/>
              </w:rPr>
              <w:t>maintaining</w:t>
            </w:r>
            <w:r w:rsidRPr="51B4702C" w:rsidR="247ABFA0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brand standards across creative output</w:t>
            </w:r>
          </w:p>
          <w:p w:rsidR="00847947" w:rsidP="51B4702C" w:rsidRDefault="00536AF8" w14:paraId="2BB26837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4060D6A0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Comfortable identifying risks, </w:t>
            </w:r>
            <w:r w:rsidRPr="51B4702C" w:rsidR="4060D6A0">
              <w:rPr>
                <w:rFonts w:ascii="Fugue Art Fund" w:hAnsi="Fugue Art Fund" w:eastAsia="Fugue Art Fund" w:cs="Fugue Art Fund"/>
                <w:sz w:val="24"/>
                <w:szCs w:val="24"/>
              </w:rPr>
              <w:t>bottlenecks</w:t>
            </w:r>
            <w:r w:rsidRPr="51B4702C" w:rsidR="4060D6A0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or resourcing issues early and escalating appropriately</w:t>
            </w:r>
          </w:p>
          <w:p w:rsidRPr="00850EEA" w:rsidR="00062078" w:rsidP="51B4702C" w:rsidRDefault="00062078" w14:paraId="57AFDF2D" w14:textId="0ACA224F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  <w:tc>
          <w:tcPr>
            <w:tcW w:w="4252" w:type="dxa"/>
            <w:tcMar/>
          </w:tcPr>
          <w:p w:rsidRPr="00850EEA" w:rsidR="00847947" w:rsidP="51B4702C" w:rsidRDefault="000D681E" w14:paraId="112969A4" w14:textId="1824CC32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058823D9">
              <w:rPr>
                <w:rFonts w:ascii="Fugue Art Fund" w:hAnsi="Fugue Art Fund" w:eastAsia="Fugue Art Fund" w:cs="Fugue Art Fund"/>
                <w:sz w:val="24"/>
                <w:szCs w:val="24"/>
              </w:rPr>
              <w:t>Experience with print houses, print production processes, and sourcing suppliers for print or physical materials</w:t>
            </w:r>
          </w:p>
          <w:p w:rsidRPr="00850EEA" w:rsidR="008B315E" w:rsidP="51B4702C" w:rsidRDefault="008B315E" w14:paraId="7CC67664" w14:textId="1A03A02E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21DCA21C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Experience </w:t>
            </w:r>
            <w:r w:rsidRPr="51B4702C" w:rsidR="5391593A">
              <w:rPr>
                <w:rFonts w:ascii="Fugue Art Fund" w:hAnsi="Fugue Art Fund" w:eastAsia="Fugue Art Fund" w:cs="Fugue Art Fund"/>
                <w:sz w:val="24"/>
                <w:szCs w:val="24"/>
              </w:rPr>
              <w:t>identifying</w:t>
            </w:r>
            <w:r w:rsidRPr="51B4702C" w:rsidR="5391593A">
              <w:rPr>
                <w:rFonts w:ascii="Fugue Art Fund" w:hAnsi="Fugue Art Fund" w:eastAsia="Fugue Art Fund" w:cs="Fugue Art Fund"/>
                <w:sz w:val="24"/>
                <w:szCs w:val="24"/>
              </w:rPr>
              <w:t xml:space="preserve"> and </w:t>
            </w:r>
            <w:r w:rsidRPr="51B4702C" w:rsidR="21DCA21C">
              <w:rPr>
                <w:rFonts w:ascii="Fugue Art Fund" w:hAnsi="Fugue Art Fund" w:eastAsia="Fugue Art Fund" w:cs="Fugue Art Fund"/>
                <w:sz w:val="24"/>
                <w:szCs w:val="24"/>
              </w:rPr>
              <w:t>implementing iterative workflow improvements</w:t>
            </w:r>
          </w:p>
          <w:p w:rsidRPr="00850EEA" w:rsidR="008B315E" w:rsidP="51B4702C" w:rsidRDefault="008B315E" w14:paraId="11119BCA" w14:textId="1B949D2F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</w:tr>
      <w:tr w:rsidRPr="00F43021" w:rsidR="00847947" w:rsidTr="51B4702C" w14:paraId="74B86195" w14:textId="77777777">
        <w:tc>
          <w:tcPr>
            <w:tcW w:w="2122" w:type="dxa"/>
            <w:tcMar/>
          </w:tcPr>
          <w:p w:rsidRPr="00F43021" w:rsidR="00847947" w:rsidP="51B4702C" w:rsidRDefault="00C87236" w14:paraId="4C565B20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  <w:r w:rsidRPr="51B4702C" w:rsidR="24190E22">
              <w:rPr>
                <w:rFonts w:ascii="Fugue Art Fund" w:hAnsi="Fugue Art Fund" w:eastAsia="Fugue Art Fund" w:cs="Fugue Art Fund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Personal Attributes</w:t>
            </w:r>
          </w:p>
          <w:p w:rsidRPr="00F43021" w:rsidR="00C87236" w:rsidP="51B4702C" w:rsidRDefault="00C87236" w14:paraId="26AB77C4" w14:textId="77777777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  <w:p w:rsidRPr="00F43021" w:rsidR="00C87236" w:rsidP="51B4702C" w:rsidRDefault="00C87236" w14:paraId="673D24AF" w14:textId="246C9F4D">
            <w:pPr>
              <w:widowControl w:val="1"/>
              <w:adjustRightInd w:val="0"/>
              <w:jc w:val="both"/>
              <w:rPr>
                <w:rFonts w:ascii="Fugue Art Fund" w:hAnsi="Fugue Art Fund" w:eastAsia="Fugue Art Fund" w:cs="Fugue Art Fund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/>
          </w:tcPr>
          <w:p w:rsidRPr="009470CB" w:rsidR="009470CB" w:rsidP="51B4702C" w:rsidRDefault="009470CB" w14:paraId="5E391F7F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0EDC62FB">
              <w:rPr>
                <w:rFonts w:ascii="Fugue Art Fund" w:hAnsi="Fugue Art Fund" w:eastAsia="Fugue Art Fund" w:cs="Fugue Art Fund"/>
                <w:sz w:val="24"/>
                <w:szCs w:val="24"/>
              </w:rPr>
              <w:t>Able to build strong working</w:t>
            </w:r>
          </w:p>
          <w:p w:rsidRPr="009470CB" w:rsidR="009470CB" w:rsidP="51B4702C" w:rsidRDefault="009470CB" w14:paraId="507A2ABF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0EDC62FB">
              <w:rPr>
                <w:rFonts w:ascii="Fugue Art Fund" w:hAnsi="Fugue Art Fund" w:eastAsia="Fugue Art Fund" w:cs="Fugue Art Fund"/>
                <w:sz w:val="24"/>
                <w:szCs w:val="24"/>
              </w:rPr>
              <w:t>relationships with senior</w:t>
            </w:r>
          </w:p>
          <w:p w:rsidRPr="00850EEA" w:rsidR="00847947" w:rsidP="51B4702C" w:rsidRDefault="009470CB" w14:paraId="2FB5453C" w14:textId="79C6B288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  <w:r w:rsidRPr="51B4702C" w:rsidR="0EDC62FB">
              <w:rPr>
                <w:rFonts w:ascii="Fugue Art Fund" w:hAnsi="Fugue Art Fund" w:eastAsia="Fugue Art Fund" w:cs="Fugue Art Fund"/>
                <w:sz w:val="24"/>
                <w:szCs w:val="24"/>
              </w:rPr>
              <w:t>stakeholders</w:t>
            </w:r>
          </w:p>
        </w:tc>
        <w:tc>
          <w:tcPr>
            <w:tcW w:w="4252" w:type="dxa"/>
            <w:tcMar/>
          </w:tcPr>
          <w:p w:rsidRPr="00850EEA" w:rsidR="00847947" w:rsidP="51B4702C" w:rsidRDefault="00847947" w14:paraId="582DEBB5" w14:textId="77777777">
            <w:pPr>
              <w:rPr>
                <w:rFonts w:ascii="Fugue Art Fund" w:hAnsi="Fugue Art Fund" w:eastAsia="Fugue Art Fund" w:cs="Fugue Art Fund"/>
                <w:sz w:val="24"/>
                <w:szCs w:val="24"/>
              </w:rPr>
            </w:pPr>
          </w:p>
        </w:tc>
      </w:tr>
    </w:tbl>
    <w:p w:rsidRPr="00F43021" w:rsidR="003B42BC" w:rsidP="51B4702C" w:rsidRDefault="003B42BC" w14:paraId="3F27848B" w14:textId="77777777">
      <w:pPr>
        <w:widowControl w:val="1"/>
        <w:adjustRightInd w:val="0"/>
        <w:jc w:val="both"/>
        <w:rPr>
          <w:rFonts w:ascii="Fugue Art Fund" w:hAnsi="Fugue Art Fund" w:eastAsia="Fugue Art Fund" w:cs="Fugue Art Fund"/>
          <w:color w:val="000000"/>
          <w:sz w:val="24"/>
          <w:szCs w:val="24"/>
        </w:rPr>
      </w:pPr>
    </w:p>
    <w:sectPr w:rsidRPr="00F43021" w:rsidR="003B42BC" w:rsidSect="00C87236">
      <w:headerReference w:type="default" r:id="rId11"/>
      <w:footerReference w:type="default" r:id="rId12"/>
      <w:pgSz w:w="11910" w:h="16840" w:orient="portrait"/>
      <w:pgMar w:top="1280" w:right="380" w:bottom="280" w:left="720" w:header="705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D2546" w:rsidRDefault="00CD2546" w14:paraId="2C562913" w14:textId="77777777">
      <w:r>
        <w:separator/>
      </w:r>
    </w:p>
  </w:endnote>
  <w:endnote w:type="continuationSeparator" w:id="0">
    <w:p w:rsidR="00CD2546" w:rsidRDefault="00CD2546" w14:paraId="434EB29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ugue Art Fund">
    <w:panose1 w:val="02000503000000020003"/>
    <w:charset w:val="00"/>
    <w:family w:val="modern"/>
    <w:notTrueType/>
    <w:pitch w:val="variable"/>
    <w:sig w:usb0="A00002AF" w:usb1="4000206A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6158C" w:rsidRDefault="00F6158C" w14:paraId="2CEA3995" w14:textId="77777777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D2546" w:rsidRDefault="00CD2546" w14:paraId="2A52FECD" w14:textId="77777777">
      <w:r>
        <w:separator/>
      </w:r>
    </w:p>
  </w:footnote>
  <w:footnote w:type="continuationSeparator" w:id="0">
    <w:p w:rsidR="00CD2546" w:rsidRDefault="00CD2546" w14:paraId="739BCE7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F6158C" w:rsidRDefault="00E52502" w14:paraId="7D3B2BE9" w14:textId="7777777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05728" behindDoc="1" locked="0" layoutInCell="1" allowOverlap="1" wp14:anchorId="1943690E" wp14:editId="4A21F77B">
          <wp:simplePos x="0" y="0"/>
          <wp:positionH relativeFrom="page">
            <wp:posOffset>5537819</wp:posOffset>
          </wp:positionH>
          <wp:positionV relativeFrom="page">
            <wp:posOffset>447741</wp:posOffset>
          </wp:positionV>
          <wp:extent cx="1716860" cy="373694"/>
          <wp:effectExtent l="0" t="0" r="0" b="0"/>
          <wp:wrapNone/>
          <wp:docPr id="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6860" cy="373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40BD"/>
    <w:multiLevelType w:val="hybridMultilevel"/>
    <w:tmpl w:val="B41AE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0100638"/>
    <w:multiLevelType w:val="hybridMultilevel"/>
    <w:tmpl w:val="1E2E50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08C1D08"/>
    <w:multiLevelType w:val="hybridMultilevel"/>
    <w:tmpl w:val="D8AAA75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25D6273"/>
    <w:multiLevelType w:val="hybridMultilevel"/>
    <w:tmpl w:val="7C64671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2FC39E1"/>
    <w:multiLevelType w:val="hybridMultilevel"/>
    <w:tmpl w:val="53A2DB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B0A36D9"/>
    <w:multiLevelType w:val="hybridMultilevel"/>
    <w:tmpl w:val="407C467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63F2ABA"/>
    <w:multiLevelType w:val="hybridMultilevel"/>
    <w:tmpl w:val="4456021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47A1C8D"/>
    <w:multiLevelType w:val="hybridMultilevel"/>
    <w:tmpl w:val="F76C87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A843855"/>
    <w:multiLevelType w:val="hybridMultilevel"/>
    <w:tmpl w:val="8DAEF1B8"/>
    <w:lvl w:ilvl="0" w:tplc="F86A8B84">
      <w:numFmt w:val="bullet"/>
      <w:lvlText w:val=""/>
      <w:lvlJc w:val="left"/>
      <w:pPr>
        <w:ind w:left="1440" w:hanging="361"/>
      </w:pPr>
      <w:rPr>
        <w:rFonts w:hint="default" w:ascii="Symbol" w:hAnsi="Symbol" w:eastAsia="Symbol" w:cs="Symbol"/>
        <w:b w:val="0"/>
        <w:bCs w:val="0"/>
        <w:i w:val="0"/>
        <w:iCs w:val="0"/>
        <w:color w:val="333333"/>
        <w:w w:val="100"/>
        <w:sz w:val="21"/>
        <w:szCs w:val="21"/>
        <w:lang w:val="en-GB" w:eastAsia="en-US" w:bidi="ar-SA"/>
      </w:rPr>
    </w:lvl>
    <w:lvl w:ilvl="1" w:tplc="E25A1210">
      <w:numFmt w:val="bullet"/>
      <w:lvlText w:val="•"/>
      <w:lvlJc w:val="left"/>
      <w:pPr>
        <w:ind w:left="2376" w:hanging="361"/>
      </w:pPr>
      <w:rPr>
        <w:rFonts w:hint="default"/>
        <w:lang w:val="en-GB" w:eastAsia="en-US" w:bidi="ar-SA"/>
      </w:rPr>
    </w:lvl>
    <w:lvl w:ilvl="2" w:tplc="5010C7EC">
      <w:numFmt w:val="bullet"/>
      <w:lvlText w:val="•"/>
      <w:lvlJc w:val="left"/>
      <w:pPr>
        <w:ind w:left="3313" w:hanging="361"/>
      </w:pPr>
      <w:rPr>
        <w:rFonts w:hint="default"/>
        <w:lang w:val="en-GB" w:eastAsia="en-US" w:bidi="ar-SA"/>
      </w:rPr>
    </w:lvl>
    <w:lvl w:ilvl="3" w:tplc="642A258E">
      <w:numFmt w:val="bullet"/>
      <w:lvlText w:val="•"/>
      <w:lvlJc w:val="left"/>
      <w:pPr>
        <w:ind w:left="4249" w:hanging="361"/>
      </w:pPr>
      <w:rPr>
        <w:rFonts w:hint="default"/>
        <w:lang w:val="en-GB" w:eastAsia="en-US" w:bidi="ar-SA"/>
      </w:rPr>
    </w:lvl>
    <w:lvl w:ilvl="4" w:tplc="FFC4BF72">
      <w:numFmt w:val="bullet"/>
      <w:lvlText w:val="•"/>
      <w:lvlJc w:val="left"/>
      <w:pPr>
        <w:ind w:left="5186" w:hanging="361"/>
      </w:pPr>
      <w:rPr>
        <w:rFonts w:hint="default"/>
        <w:lang w:val="en-GB" w:eastAsia="en-US" w:bidi="ar-SA"/>
      </w:rPr>
    </w:lvl>
    <w:lvl w:ilvl="5" w:tplc="25323C68">
      <w:numFmt w:val="bullet"/>
      <w:lvlText w:val="•"/>
      <w:lvlJc w:val="left"/>
      <w:pPr>
        <w:ind w:left="6123" w:hanging="361"/>
      </w:pPr>
      <w:rPr>
        <w:rFonts w:hint="default"/>
        <w:lang w:val="en-GB" w:eastAsia="en-US" w:bidi="ar-SA"/>
      </w:rPr>
    </w:lvl>
    <w:lvl w:ilvl="6" w:tplc="E4648298">
      <w:numFmt w:val="bullet"/>
      <w:lvlText w:val="•"/>
      <w:lvlJc w:val="left"/>
      <w:pPr>
        <w:ind w:left="7059" w:hanging="361"/>
      </w:pPr>
      <w:rPr>
        <w:rFonts w:hint="default"/>
        <w:lang w:val="en-GB" w:eastAsia="en-US" w:bidi="ar-SA"/>
      </w:rPr>
    </w:lvl>
    <w:lvl w:ilvl="7" w:tplc="A288B15E">
      <w:numFmt w:val="bullet"/>
      <w:lvlText w:val="•"/>
      <w:lvlJc w:val="left"/>
      <w:pPr>
        <w:ind w:left="7996" w:hanging="361"/>
      </w:pPr>
      <w:rPr>
        <w:rFonts w:hint="default"/>
        <w:lang w:val="en-GB" w:eastAsia="en-US" w:bidi="ar-SA"/>
      </w:rPr>
    </w:lvl>
    <w:lvl w:ilvl="8" w:tplc="003EB15A">
      <w:numFmt w:val="bullet"/>
      <w:lvlText w:val="•"/>
      <w:lvlJc w:val="left"/>
      <w:pPr>
        <w:ind w:left="8933" w:hanging="361"/>
      </w:pPr>
      <w:rPr>
        <w:rFonts w:hint="default"/>
        <w:lang w:val="en-GB" w:eastAsia="en-US" w:bidi="ar-SA"/>
      </w:rPr>
    </w:lvl>
  </w:abstractNum>
  <w:abstractNum w:abstractNumId="9" w15:restartNumberingAfterBreak="0">
    <w:nsid w:val="2CEF7AC0"/>
    <w:multiLevelType w:val="hybridMultilevel"/>
    <w:tmpl w:val="D98EB232"/>
    <w:lvl w:ilvl="0" w:tplc="B3F09F28">
      <w:numFmt w:val="bullet"/>
      <w:lvlText w:val=""/>
      <w:lvlJc w:val="left"/>
      <w:pPr>
        <w:ind w:left="580" w:hanging="361"/>
      </w:pPr>
      <w:rPr>
        <w:rFonts w:hint="default" w:ascii="Symbol" w:hAnsi="Symbol" w:eastAsia="Symbol" w:cs="Symbol"/>
        <w:b w:val="0"/>
        <w:bCs w:val="0"/>
        <w:i w:val="0"/>
        <w:iCs w:val="0"/>
        <w:color w:val="333333"/>
        <w:w w:val="100"/>
        <w:sz w:val="21"/>
        <w:szCs w:val="21"/>
        <w:lang w:val="en-GB" w:eastAsia="en-US" w:bidi="ar-SA"/>
      </w:rPr>
    </w:lvl>
    <w:lvl w:ilvl="1" w:tplc="666A8E9E">
      <w:numFmt w:val="bullet"/>
      <w:lvlText w:val="•"/>
      <w:lvlJc w:val="left"/>
      <w:pPr>
        <w:ind w:left="1370" w:hanging="361"/>
      </w:pPr>
      <w:rPr>
        <w:rFonts w:hint="default"/>
        <w:lang w:val="en-GB" w:eastAsia="en-US" w:bidi="ar-SA"/>
      </w:rPr>
    </w:lvl>
    <w:lvl w:ilvl="2" w:tplc="BF444F80">
      <w:numFmt w:val="bullet"/>
      <w:lvlText w:val="•"/>
      <w:lvlJc w:val="left"/>
      <w:pPr>
        <w:ind w:left="2160" w:hanging="361"/>
      </w:pPr>
      <w:rPr>
        <w:rFonts w:hint="default"/>
        <w:lang w:val="en-GB" w:eastAsia="en-US" w:bidi="ar-SA"/>
      </w:rPr>
    </w:lvl>
    <w:lvl w:ilvl="3" w:tplc="3B709222">
      <w:numFmt w:val="bullet"/>
      <w:lvlText w:val="•"/>
      <w:lvlJc w:val="left"/>
      <w:pPr>
        <w:ind w:left="2950" w:hanging="361"/>
      </w:pPr>
      <w:rPr>
        <w:rFonts w:hint="default"/>
        <w:lang w:val="en-GB" w:eastAsia="en-US" w:bidi="ar-SA"/>
      </w:rPr>
    </w:lvl>
    <w:lvl w:ilvl="4" w:tplc="C436E058">
      <w:numFmt w:val="bullet"/>
      <w:lvlText w:val="•"/>
      <w:lvlJc w:val="left"/>
      <w:pPr>
        <w:ind w:left="3740" w:hanging="361"/>
      </w:pPr>
      <w:rPr>
        <w:rFonts w:hint="default"/>
        <w:lang w:val="en-GB" w:eastAsia="en-US" w:bidi="ar-SA"/>
      </w:rPr>
    </w:lvl>
    <w:lvl w:ilvl="5" w:tplc="2C2A8B9E">
      <w:numFmt w:val="bullet"/>
      <w:lvlText w:val="•"/>
      <w:lvlJc w:val="left"/>
      <w:pPr>
        <w:ind w:left="4530" w:hanging="361"/>
      </w:pPr>
      <w:rPr>
        <w:rFonts w:hint="default"/>
        <w:lang w:val="en-GB" w:eastAsia="en-US" w:bidi="ar-SA"/>
      </w:rPr>
    </w:lvl>
    <w:lvl w:ilvl="6" w:tplc="C1488028">
      <w:numFmt w:val="bullet"/>
      <w:lvlText w:val="•"/>
      <w:lvlJc w:val="left"/>
      <w:pPr>
        <w:ind w:left="5320" w:hanging="361"/>
      </w:pPr>
      <w:rPr>
        <w:rFonts w:hint="default"/>
        <w:lang w:val="en-GB" w:eastAsia="en-US" w:bidi="ar-SA"/>
      </w:rPr>
    </w:lvl>
    <w:lvl w:ilvl="7" w:tplc="006C67E2">
      <w:numFmt w:val="bullet"/>
      <w:lvlText w:val="•"/>
      <w:lvlJc w:val="left"/>
      <w:pPr>
        <w:ind w:left="6110" w:hanging="361"/>
      </w:pPr>
      <w:rPr>
        <w:rFonts w:hint="default"/>
        <w:lang w:val="en-GB" w:eastAsia="en-US" w:bidi="ar-SA"/>
      </w:rPr>
    </w:lvl>
    <w:lvl w:ilvl="8" w:tplc="BC92A11C">
      <w:numFmt w:val="bullet"/>
      <w:lvlText w:val="•"/>
      <w:lvlJc w:val="left"/>
      <w:pPr>
        <w:ind w:left="6900" w:hanging="361"/>
      </w:pPr>
      <w:rPr>
        <w:rFonts w:hint="default"/>
        <w:lang w:val="en-GB" w:eastAsia="en-US" w:bidi="ar-SA"/>
      </w:rPr>
    </w:lvl>
  </w:abstractNum>
  <w:abstractNum w:abstractNumId="10" w15:restartNumberingAfterBreak="0">
    <w:nsid w:val="2CF15808"/>
    <w:multiLevelType w:val="hybridMultilevel"/>
    <w:tmpl w:val="5546F9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60509"/>
    <w:multiLevelType w:val="hybridMultilevel"/>
    <w:tmpl w:val="5A74957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DEB4AF9"/>
    <w:multiLevelType w:val="hybridMultilevel"/>
    <w:tmpl w:val="0BD8E3B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FF03C85"/>
    <w:multiLevelType w:val="hybridMultilevel"/>
    <w:tmpl w:val="0FE4F30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5E67171"/>
    <w:multiLevelType w:val="hybridMultilevel"/>
    <w:tmpl w:val="58C4A95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84C0D09"/>
    <w:multiLevelType w:val="hybridMultilevel"/>
    <w:tmpl w:val="982EC5C6"/>
    <w:lvl w:ilvl="0" w:tplc="EEA85A74">
      <w:numFmt w:val="bullet"/>
      <w:lvlText w:val=""/>
      <w:lvlJc w:val="left"/>
      <w:pPr>
        <w:ind w:left="1440" w:hanging="361"/>
      </w:pPr>
      <w:rPr>
        <w:rFonts w:hint="default" w:ascii="Symbol" w:hAnsi="Symbol" w:eastAsia="Symbol" w:cs="Symbol"/>
        <w:b w:val="0"/>
        <w:bCs w:val="0"/>
        <w:i w:val="0"/>
        <w:iCs w:val="0"/>
        <w:color w:val="333333"/>
        <w:w w:val="100"/>
        <w:sz w:val="21"/>
        <w:szCs w:val="21"/>
        <w:lang w:val="en-GB" w:eastAsia="en-US" w:bidi="ar-SA"/>
      </w:rPr>
    </w:lvl>
    <w:lvl w:ilvl="1" w:tplc="74BA7D5A">
      <w:numFmt w:val="bullet"/>
      <w:lvlText w:val="•"/>
      <w:lvlJc w:val="left"/>
      <w:pPr>
        <w:ind w:left="2376" w:hanging="361"/>
      </w:pPr>
      <w:rPr>
        <w:rFonts w:hint="default"/>
        <w:lang w:val="en-GB" w:eastAsia="en-US" w:bidi="ar-SA"/>
      </w:rPr>
    </w:lvl>
    <w:lvl w:ilvl="2" w:tplc="4BF66DDA">
      <w:numFmt w:val="bullet"/>
      <w:lvlText w:val="•"/>
      <w:lvlJc w:val="left"/>
      <w:pPr>
        <w:ind w:left="3313" w:hanging="361"/>
      </w:pPr>
      <w:rPr>
        <w:rFonts w:hint="default"/>
        <w:lang w:val="en-GB" w:eastAsia="en-US" w:bidi="ar-SA"/>
      </w:rPr>
    </w:lvl>
    <w:lvl w:ilvl="3" w:tplc="9F8E902A">
      <w:numFmt w:val="bullet"/>
      <w:lvlText w:val="•"/>
      <w:lvlJc w:val="left"/>
      <w:pPr>
        <w:ind w:left="4249" w:hanging="361"/>
      </w:pPr>
      <w:rPr>
        <w:rFonts w:hint="default"/>
        <w:lang w:val="en-GB" w:eastAsia="en-US" w:bidi="ar-SA"/>
      </w:rPr>
    </w:lvl>
    <w:lvl w:ilvl="4" w:tplc="4884734E">
      <w:numFmt w:val="bullet"/>
      <w:lvlText w:val="•"/>
      <w:lvlJc w:val="left"/>
      <w:pPr>
        <w:ind w:left="5186" w:hanging="361"/>
      </w:pPr>
      <w:rPr>
        <w:rFonts w:hint="default"/>
        <w:lang w:val="en-GB" w:eastAsia="en-US" w:bidi="ar-SA"/>
      </w:rPr>
    </w:lvl>
    <w:lvl w:ilvl="5" w:tplc="E68C1064">
      <w:numFmt w:val="bullet"/>
      <w:lvlText w:val="•"/>
      <w:lvlJc w:val="left"/>
      <w:pPr>
        <w:ind w:left="6123" w:hanging="361"/>
      </w:pPr>
      <w:rPr>
        <w:rFonts w:hint="default"/>
        <w:lang w:val="en-GB" w:eastAsia="en-US" w:bidi="ar-SA"/>
      </w:rPr>
    </w:lvl>
    <w:lvl w:ilvl="6" w:tplc="1604E0A0">
      <w:numFmt w:val="bullet"/>
      <w:lvlText w:val="•"/>
      <w:lvlJc w:val="left"/>
      <w:pPr>
        <w:ind w:left="7059" w:hanging="361"/>
      </w:pPr>
      <w:rPr>
        <w:rFonts w:hint="default"/>
        <w:lang w:val="en-GB" w:eastAsia="en-US" w:bidi="ar-SA"/>
      </w:rPr>
    </w:lvl>
    <w:lvl w:ilvl="7" w:tplc="E5A6A084">
      <w:numFmt w:val="bullet"/>
      <w:lvlText w:val="•"/>
      <w:lvlJc w:val="left"/>
      <w:pPr>
        <w:ind w:left="7996" w:hanging="361"/>
      </w:pPr>
      <w:rPr>
        <w:rFonts w:hint="default"/>
        <w:lang w:val="en-GB" w:eastAsia="en-US" w:bidi="ar-SA"/>
      </w:rPr>
    </w:lvl>
    <w:lvl w:ilvl="8" w:tplc="83C22286">
      <w:numFmt w:val="bullet"/>
      <w:lvlText w:val="•"/>
      <w:lvlJc w:val="left"/>
      <w:pPr>
        <w:ind w:left="8933" w:hanging="361"/>
      </w:pPr>
      <w:rPr>
        <w:rFonts w:hint="default"/>
        <w:lang w:val="en-GB" w:eastAsia="en-US" w:bidi="ar-SA"/>
      </w:rPr>
    </w:lvl>
  </w:abstractNum>
  <w:abstractNum w:abstractNumId="16" w15:restartNumberingAfterBreak="0">
    <w:nsid w:val="3E7B38DE"/>
    <w:multiLevelType w:val="hybridMultilevel"/>
    <w:tmpl w:val="ADEE2AC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7537400"/>
    <w:multiLevelType w:val="hybridMultilevel"/>
    <w:tmpl w:val="024ED9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7CA58CD"/>
    <w:multiLevelType w:val="hybridMultilevel"/>
    <w:tmpl w:val="012E9F6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822169D"/>
    <w:multiLevelType w:val="hybridMultilevel"/>
    <w:tmpl w:val="644AE7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ADF1AE0"/>
    <w:multiLevelType w:val="multilevel"/>
    <w:tmpl w:val="87E2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4C0E7BC6"/>
    <w:multiLevelType w:val="multilevel"/>
    <w:tmpl w:val="60A6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528D2303"/>
    <w:multiLevelType w:val="hybridMultilevel"/>
    <w:tmpl w:val="DE3C49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3CA437B"/>
    <w:multiLevelType w:val="hybridMultilevel"/>
    <w:tmpl w:val="04A8FE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5142C1B"/>
    <w:multiLevelType w:val="hybridMultilevel"/>
    <w:tmpl w:val="A15E3D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6792DE2"/>
    <w:multiLevelType w:val="hybridMultilevel"/>
    <w:tmpl w:val="CBB43A5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F657E8C"/>
    <w:multiLevelType w:val="hybridMultilevel"/>
    <w:tmpl w:val="91B0A0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2B815DA">
      <w:numFmt w:val="bullet"/>
      <w:lvlText w:val="•"/>
      <w:lvlJc w:val="left"/>
      <w:pPr>
        <w:ind w:left="1440" w:hanging="360"/>
      </w:pPr>
      <w:rPr>
        <w:rFonts w:hint="default" w:ascii="Tahoma" w:hAnsi="Tahoma" w:eastAsia="Tahoma" w:cs="Tahoma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01C4A22"/>
    <w:multiLevelType w:val="hybridMultilevel"/>
    <w:tmpl w:val="84F4EA3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B765A95"/>
    <w:multiLevelType w:val="hybridMultilevel"/>
    <w:tmpl w:val="C60C53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B77051F"/>
    <w:multiLevelType w:val="multilevel"/>
    <w:tmpl w:val="5936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 w15:restartNumberingAfterBreak="0">
    <w:nsid w:val="6C6C3EA8"/>
    <w:multiLevelType w:val="hybridMultilevel"/>
    <w:tmpl w:val="DC3449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2FC00E3"/>
    <w:multiLevelType w:val="hybridMultilevel"/>
    <w:tmpl w:val="8230D244"/>
    <w:lvl w:ilvl="0" w:tplc="F2D805EA">
      <w:numFmt w:val="bullet"/>
      <w:lvlText w:val=""/>
      <w:lvlJc w:val="left"/>
      <w:pPr>
        <w:ind w:left="1180" w:hanging="361"/>
      </w:pPr>
      <w:rPr>
        <w:rFonts w:hint="default" w:ascii="Symbol" w:hAnsi="Symbol" w:eastAsia="Symbol" w:cs="Symbol"/>
        <w:w w:val="100"/>
        <w:lang w:val="en-GB" w:eastAsia="en-US" w:bidi="ar-SA"/>
      </w:rPr>
    </w:lvl>
    <w:lvl w:ilvl="1" w:tplc="33548240">
      <w:numFmt w:val="bullet"/>
      <w:lvlText w:val="•"/>
      <w:lvlJc w:val="left"/>
      <w:pPr>
        <w:ind w:left="1846" w:hanging="361"/>
      </w:pPr>
      <w:rPr>
        <w:rFonts w:hint="default"/>
        <w:lang w:val="en-GB" w:eastAsia="en-US" w:bidi="ar-SA"/>
      </w:rPr>
    </w:lvl>
    <w:lvl w:ilvl="2" w:tplc="764A5A3E">
      <w:numFmt w:val="bullet"/>
      <w:lvlText w:val="•"/>
      <w:lvlJc w:val="left"/>
      <w:pPr>
        <w:ind w:left="2513" w:hanging="361"/>
      </w:pPr>
      <w:rPr>
        <w:rFonts w:hint="default"/>
        <w:lang w:val="en-GB" w:eastAsia="en-US" w:bidi="ar-SA"/>
      </w:rPr>
    </w:lvl>
    <w:lvl w:ilvl="3" w:tplc="8280ECDE">
      <w:numFmt w:val="bullet"/>
      <w:lvlText w:val="•"/>
      <w:lvlJc w:val="left"/>
      <w:pPr>
        <w:ind w:left="3179" w:hanging="361"/>
      </w:pPr>
      <w:rPr>
        <w:rFonts w:hint="default"/>
        <w:lang w:val="en-GB" w:eastAsia="en-US" w:bidi="ar-SA"/>
      </w:rPr>
    </w:lvl>
    <w:lvl w:ilvl="4" w:tplc="B568EC32">
      <w:numFmt w:val="bullet"/>
      <w:lvlText w:val="•"/>
      <w:lvlJc w:val="left"/>
      <w:pPr>
        <w:ind w:left="3846" w:hanging="361"/>
      </w:pPr>
      <w:rPr>
        <w:rFonts w:hint="default"/>
        <w:lang w:val="en-GB" w:eastAsia="en-US" w:bidi="ar-SA"/>
      </w:rPr>
    </w:lvl>
    <w:lvl w:ilvl="5" w:tplc="F724C454">
      <w:numFmt w:val="bullet"/>
      <w:lvlText w:val="•"/>
      <w:lvlJc w:val="left"/>
      <w:pPr>
        <w:ind w:left="4512" w:hanging="361"/>
      </w:pPr>
      <w:rPr>
        <w:rFonts w:hint="default"/>
        <w:lang w:val="en-GB" w:eastAsia="en-US" w:bidi="ar-SA"/>
      </w:rPr>
    </w:lvl>
    <w:lvl w:ilvl="6" w:tplc="5AF040F8">
      <w:numFmt w:val="bullet"/>
      <w:lvlText w:val="•"/>
      <w:lvlJc w:val="left"/>
      <w:pPr>
        <w:ind w:left="5179" w:hanging="361"/>
      </w:pPr>
      <w:rPr>
        <w:rFonts w:hint="default"/>
        <w:lang w:val="en-GB" w:eastAsia="en-US" w:bidi="ar-SA"/>
      </w:rPr>
    </w:lvl>
    <w:lvl w:ilvl="7" w:tplc="FAFE6AE8">
      <w:numFmt w:val="bullet"/>
      <w:lvlText w:val="•"/>
      <w:lvlJc w:val="left"/>
      <w:pPr>
        <w:ind w:left="5845" w:hanging="361"/>
      </w:pPr>
      <w:rPr>
        <w:rFonts w:hint="default"/>
        <w:lang w:val="en-GB" w:eastAsia="en-US" w:bidi="ar-SA"/>
      </w:rPr>
    </w:lvl>
    <w:lvl w:ilvl="8" w:tplc="C83AD1B0">
      <w:numFmt w:val="bullet"/>
      <w:lvlText w:val="•"/>
      <w:lvlJc w:val="left"/>
      <w:pPr>
        <w:ind w:left="6512" w:hanging="361"/>
      </w:pPr>
      <w:rPr>
        <w:rFonts w:hint="default"/>
        <w:lang w:val="en-GB" w:eastAsia="en-US" w:bidi="ar-SA"/>
      </w:rPr>
    </w:lvl>
  </w:abstractNum>
  <w:abstractNum w:abstractNumId="32" w15:restartNumberingAfterBreak="0">
    <w:nsid w:val="75910974"/>
    <w:multiLevelType w:val="hybridMultilevel"/>
    <w:tmpl w:val="E99E16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D417EB0"/>
    <w:multiLevelType w:val="hybridMultilevel"/>
    <w:tmpl w:val="DDA2503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8375493">
    <w:abstractNumId w:val="9"/>
  </w:num>
  <w:num w:numId="2" w16cid:durableId="1217083989">
    <w:abstractNumId w:val="8"/>
  </w:num>
  <w:num w:numId="3" w16cid:durableId="1255699956">
    <w:abstractNumId w:val="15"/>
  </w:num>
  <w:num w:numId="4" w16cid:durableId="555046251">
    <w:abstractNumId w:val="31"/>
  </w:num>
  <w:num w:numId="5" w16cid:durableId="1624001214">
    <w:abstractNumId w:val="6"/>
  </w:num>
  <w:num w:numId="6" w16cid:durableId="1357534708">
    <w:abstractNumId w:val="1"/>
  </w:num>
  <w:num w:numId="7" w16cid:durableId="1200826398">
    <w:abstractNumId w:val="24"/>
  </w:num>
  <w:num w:numId="8" w16cid:durableId="1528250022">
    <w:abstractNumId w:val="5"/>
  </w:num>
  <w:num w:numId="9" w16cid:durableId="1778478568">
    <w:abstractNumId w:val="11"/>
  </w:num>
  <w:num w:numId="10" w16cid:durableId="135222597">
    <w:abstractNumId w:val="12"/>
  </w:num>
  <w:num w:numId="11" w16cid:durableId="1296715101">
    <w:abstractNumId w:val="14"/>
  </w:num>
  <w:num w:numId="12" w16cid:durableId="1704867722">
    <w:abstractNumId w:val="32"/>
  </w:num>
  <w:num w:numId="13" w16cid:durableId="12464232">
    <w:abstractNumId w:val="16"/>
  </w:num>
  <w:num w:numId="14" w16cid:durableId="1950621160">
    <w:abstractNumId w:val="3"/>
  </w:num>
  <w:num w:numId="15" w16cid:durableId="308174584">
    <w:abstractNumId w:val="7"/>
  </w:num>
  <w:num w:numId="16" w16cid:durableId="1857115180">
    <w:abstractNumId w:val="25"/>
  </w:num>
  <w:num w:numId="17" w16cid:durableId="1469470177">
    <w:abstractNumId w:val="28"/>
  </w:num>
  <w:num w:numId="18" w16cid:durableId="144975098">
    <w:abstractNumId w:val="17"/>
  </w:num>
  <w:num w:numId="19" w16cid:durableId="1548104539">
    <w:abstractNumId w:val="26"/>
  </w:num>
  <w:num w:numId="20" w16cid:durableId="780028862">
    <w:abstractNumId w:val="33"/>
  </w:num>
  <w:num w:numId="21" w16cid:durableId="823819050">
    <w:abstractNumId w:val="23"/>
  </w:num>
  <w:num w:numId="22" w16cid:durableId="431245334">
    <w:abstractNumId w:val="10"/>
  </w:num>
  <w:num w:numId="23" w16cid:durableId="1049183384">
    <w:abstractNumId w:val="20"/>
  </w:num>
  <w:num w:numId="24" w16cid:durableId="2111856769">
    <w:abstractNumId w:val="0"/>
  </w:num>
  <w:num w:numId="25" w16cid:durableId="1250188584">
    <w:abstractNumId w:val="2"/>
  </w:num>
  <w:num w:numId="26" w16cid:durableId="1764453915">
    <w:abstractNumId w:val="18"/>
  </w:num>
  <w:num w:numId="27" w16cid:durableId="1102797004">
    <w:abstractNumId w:val="29"/>
  </w:num>
  <w:num w:numId="28" w16cid:durableId="349261977">
    <w:abstractNumId w:val="19"/>
  </w:num>
  <w:num w:numId="29" w16cid:durableId="302464307">
    <w:abstractNumId w:val="4"/>
  </w:num>
  <w:num w:numId="30" w16cid:durableId="881408468">
    <w:abstractNumId w:val="13"/>
  </w:num>
  <w:num w:numId="31" w16cid:durableId="648485921">
    <w:abstractNumId w:val="22"/>
  </w:num>
  <w:num w:numId="32" w16cid:durableId="1139346727">
    <w:abstractNumId w:val="21"/>
  </w:num>
  <w:num w:numId="33" w16cid:durableId="2055083304">
    <w:abstractNumId w:val="27"/>
  </w:num>
  <w:num w:numId="34" w16cid:durableId="52548288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58C"/>
    <w:rsid w:val="000003FD"/>
    <w:rsid w:val="0000137F"/>
    <w:rsid w:val="00010A88"/>
    <w:rsid w:val="000141A5"/>
    <w:rsid w:val="00017B11"/>
    <w:rsid w:val="00062078"/>
    <w:rsid w:val="00074CDE"/>
    <w:rsid w:val="00084DBD"/>
    <w:rsid w:val="00095948"/>
    <w:rsid w:val="000D681E"/>
    <w:rsid w:val="00140818"/>
    <w:rsid w:val="00154470"/>
    <w:rsid w:val="001827A1"/>
    <w:rsid w:val="00197302"/>
    <w:rsid w:val="001A518F"/>
    <w:rsid w:val="001C10CF"/>
    <w:rsid w:val="001E5A89"/>
    <w:rsid w:val="00215985"/>
    <w:rsid w:val="002212EF"/>
    <w:rsid w:val="00227648"/>
    <w:rsid w:val="002557E4"/>
    <w:rsid w:val="002A4404"/>
    <w:rsid w:val="002A7D18"/>
    <w:rsid w:val="002B1A17"/>
    <w:rsid w:val="003032C1"/>
    <w:rsid w:val="0033210F"/>
    <w:rsid w:val="00370811"/>
    <w:rsid w:val="00371C59"/>
    <w:rsid w:val="0037458E"/>
    <w:rsid w:val="003A2C66"/>
    <w:rsid w:val="003B2E6B"/>
    <w:rsid w:val="003B42BC"/>
    <w:rsid w:val="003C0B1B"/>
    <w:rsid w:val="003E5A7D"/>
    <w:rsid w:val="004070E1"/>
    <w:rsid w:val="0042109F"/>
    <w:rsid w:val="00427D2C"/>
    <w:rsid w:val="004352A7"/>
    <w:rsid w:val="00440A5C"/>
    <w:rsid w:val="00451E81"/>
    <w:rsid w:val="00484536"/>
    <w:rsid w:val="00494911"/>
    <w:rsid w:val="004978A6"/>
    <w:rsid w:val="00497F1A"/>
    <w:rsid w:val="004A15B9"/>
    <w:rsid w:val="004B41D4"/>
    <w:rsid w:val="004E716C"/>
    <w:rsid w:val="00525EDC"/>
    <w:rsid w:val="00536AF8"/>
    <w:rsid w:val="005647F9"/>
    <w:rsid w:val="0057326C"/>
    <w:rsid w:val="005813FE"/>
    <w:rsid w:val="00594065"/>
    <w:rsid w:val="005A7053"/>
    <w:rsid w:val="005B134F"/>
    <w:rsid w:val="005B21EC"/>
    <w:rsid w:val="005C7043"/>
    <w:rsid w:val="005D0063"/>
    <w:rsid w:val="00633ADC"/>
    <w:rsid w:val="00635B0E"/>
    <w:rsid w:val="00645D9B"/>
    <w:rsid w:val="006479FD"/>
    <w:rsid w:val="00681A72"/>
    <w:rsid w:val="0068791A"/>
    <w:rsid w:val="00691458"/>
    <w:rsid w:val="006A2912"/>
    <w:rsid w:val="006B3731"/>
    <w:rsid w:val="006C063C"/>
    <w:rsid w:val="007308DA"/>
    <w:rsid w:val="00747A59"/>
    <w:rsid w:val="00751ABE"/>
    <w:rsid w:val="00752851"/>
    <w:rsid w:val="0075683D"/>
    <w:rsid w:val="0076274F"/>
    <w:rsid w:val="007769C1"/>
    <w:rsid w:val="007813EE"/>
    <w:rsid w:val="007A6596"/>
    <w:rsid w:val="007C0317"/>
    <w:rsid w:val="0081636E"/>
    <w:rsid w:val="00835E51"/>
    <w:rsid w:val="008361BE"/>
    <w:rsid w:val="00846FFB"/>
    <w:rsid w:val="00847947"/>
    <w:rsid w:val="00850EEA"/>
    <w:rsid w:val="00872A0F"/>
    <w:rsid w:val="00875DA4"/>
    <w:rsid w:val="00883B52"/>
    <w:rsid w:val="008B315E"/>
    <w:rsid w:val="008C6840"/>
    <w:rsid w:val="008F0945"/>
    <w:rsid w:val="008F6ACF"/>
    <w:rsid w:val="00932781"/>
    <w:rsid w:val="00935B2C"/>
    <w:rsid w:val="009470CB"/>
    <w:rsid w:val="00953F77"/>
    <w:rsid w:val="00977B30"/>
    <w:rsid w:val="009831E5"/>
    <w:rsid w:val="00984378"/>
    <w:rsid w:val="009A086C"/>
    <w:rsid w:val="009E7649"/>
    <w:rsid w:val="00A066F6"/>
    <w:rsid w:val="00A14F58"/>
    <w:rsid w:val="00A22A7F"/>
    <w:rsid w:val="00A22F83"/>
    <w:rsid w:val="00A562F7"/>
    <w:rsid w:val="00AC30F8"/>
    <w:rsid w:val="00AD0491"/>
    <w:rsid w:val="00AD261F"/>
    <w:rsid w:val="00B6633E"/>
    <w:rsid w:val="00B85CB3"/>
    <w:rsid w:val="00B94540"/>
    <w:rsid w:val="00BA0D87"/>
    <w:rsid w:val="00BA1901"/>
    <w:rsid w:val="00BA5DE7"/>
    <w:rsid w:val="00BD0638"/>
    <w:rsid w:val="00BE4924"/>
    <w:rsid w:val="00BF2BAD"/>
    <w:rsid w:val="00BF6CE9"/>
    <w:rsid w:val="00C87236"/>
    <w:rsid w:val="00C91290"/>
    <w:rsid w:val="00C928E0"/>
    <w:rsid w:val="00CC55B0"/>
    <w:rsid w:val="00CD2546"/>
    <w:rsid w:val="00CE2370"/>
    <w:rsid w:val="00D1217A"/>
    <w:rsid w:val="00D27E1B"/>
    <w:rsid w:val="00D43B33"/>
    <w:rsid w:val="00D46025"/>
    <w:rsid w:val="00D7759B"/>
    <w:rsid w:val="00D9447F"/>
    <w:rsid w:val="00D96E74"/>
    <w:rsid w:val="00DD4940"/>
    <w:rsid w:val="00DE074E"/>
    <w:rsid w:val="00DE47A3"/>
    <w:rsid w:val="00E226A3"/>
    <w:rsid w:val="00E3104D"/>
    <w:rsid w:val="00E52502"/>
    <w:rsid w:val="00ED112A"/>
    <w:rsid w:val="00EE4590"/>
    <w:rsid w:val="00F06301"/>
    <w:rsid w:val="00F43021"/>
    <w:rsid w:val="00F6158C"/>
    <w:rsid w:val="00F678B1"/>
    <w:rsid w:val="00F72705"/>
    <w:rsid w:val="00F76A1E"/>
    <w:rsid w:val="00FB7CCD"/>
    <w:rsid w:val="00FE279B"/>
    <w:rsid w:val="00FF4A47"/>
    <w:rsid w:val="058823D9"/>
    <w:rsid w:val="0EDC62FB"/>
    <w:rsid w:val="1130F19D"/>
    <w:rsid w:val="152D6035"/>
    <w:rsid w:val="159C639C"/>
    <w:rsid w:val="1A1E3272"/>
    <w:rsid w:val="2172D645"/>
    <w:rsid w:val="21DCA21C"/>
    <w:rsid w:val="22F41A59"/>
    <w:rsid w:val="24190E22"/>
    <w:rsid w:val="2447EE26"/>
    <w:rsid w:val="247ABFA0"/>
    <w:rsid w:val="27950E1B"/>
    <w:rsid w:val="28AB6AD5"/>
    <w:rsid w:val="2E650B6A"/>
    <w:rsid w:val="35069314"/>
    <w:rsid w:val="3BEB9D40"/>
    <w:rsid w:val="3F371E59"/>
    <w:rsid w:val="3FBC5CEC"/>
    <w:rsid w:val="4060D6A0"/>
    <w:rsid w:val="415196A8"/>
    <w:rsid w:val="4949533D"/>
    <w:rsid w:val="50B829BC"/>
    <w:rsid w:val="51B4702C"/>
    <w:rsid w:val="5391593A"/>
    <w:rsid w:val="5616462E"/>
    <w:rsid w:val="59A84068"/>
    <w:rsid w:val="5D7F68C8"/>
    <w:rsid w:val="61BB7FC9"/>
    <w:rsid w:val="683723F2"/>
    <w:rsid w:val="6C416377"/>
    <w:rsid w:val="74C877DD"/>
    <w:rsid w:val="78FAC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6C5A6"/>
  <w15:docId w15:val="{ECEF432A-E94F-42DA-BBE8-C184E3A9F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ahoma" w:hAnsi="Tahoma" w:eastAsia="Tahoma" w:cs="Tahoma"/>
      <w:lang w:val="en-GB"/>
    </w:rPr>
  </w:style>
  <w:style w:type="paragraph" w:styleId="Heading1">
    <w:name w:val="heading 1"/>
    <w:basedOn w:val="Normal"/>
    <w:uiPriority w:val="9"/>
    <w:qFormat/>
    <w:pPr>
      <w:spacing w:before="167"/>
      <w:ind w:left="120"/>
      <w:outlineLvl w:val="0"/>
    </w:pPr>
    <w:rPr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720"/>
      <w:outlineLvl w:val="1"/>
    </w:pPr>
    <w:rPr>
      <w:sz w:val="36"/>
      <w:szCs w:val="36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4320"/>
      <w:outlineLvl w:val="2"/>
    </w:pPr>
    <w:rPr>
      <w:rFonts w:ascii="Arial" w:hAnsi="Arial" w:eastAsia="Arial" w:cs="Arial"/>
      <w:sz w:val="32"/>
      <w:szCs w:val="32"/>
    </w:rPr>
  </w:style>
  <w:style w:type="paragraph" w:styleId="Heading4">
    <w:name w:val="heading 4"/>
    <w:basedOn w:val="Normal"/>
    <w:uiPriority w:val="9"/>
    <w:unhideWhenUsed/>
    <w:qFormat/>
    <w:pPr>
      <w:ind w:left="720"/>
      <w:outlineLvl w:val="3"/>
    </w:pPr>
    <w:rPr>
      <w:rFonts w:ascii="Verdana" w:hAnsi="Verdana" w:eastAsia="Verdana" w:cs="Verdana"/>
      <w:sz w:val="30"/>
      <w:szCs w:val="30"/>
    </w:rPr>
  </w:style>
  <w:style w:type="paragraph" w:styleId="Heading5">
    <w:name w:val="heading 5"/>
    <w:basedOn w:val="Normal"/>
    <w:uiPriority w:val="9"/>
    <w:unhideWhenUsed/>
    <w:qFormat/>
    <w:pPr>
      <w:spacing w:before="150"/>
      <w:ind w:left="2032"/>
      <w:outlineLvl w:val="4"/>
    </w:pPr>
    <w:rPr>
      <w:rFonts w:ascii="Verdana" w:hAnsi="Verdana" w:eastAsia="Verdana" w:cs="Verdana"/>
      <w:sz w:val="28"/>
      <w:szCs w:val="28"/>
    </w:rPr>
  </w:style>
  <w:style w:type="paragraph" w:styleId="Heading6">
    <w:name w:val="heading 6"/>
    <w:basedOn w:val="Normal"/>
    <w:uiPriority w:val="9"/>
    <w:unhideWhenUsed/>
    <w:qFormat/>
    <w:pPr>
      <w:spacing w:before="16"/>
      <w:ind w:left="4320"/>
      <w:outlineLvl w:val="5"/>
    </w:pPr>
    <w:rPr>
      <w:rFonts w:ascii="Verdana" w:hAnsi="Verdana" w:eastAsia="Verdana" w:cs="Verdana"/>
      <w:sz w:val="24"/>
      <w:szCs w:val="24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304" w:line="1314" w:lineRule="exact"/>
      <w:ind w:left="103"/>
    </w:pPr>
    <w:rPr>
      <w:sz w:val="110"/>
      <w:szCs w:val="110"/>
    </w:rPr>
  </w:style>
  <w:style w:type="paragraph" w:styleId="ListParagraph">
    <w:name w:val="List Paragraph"/>
    <w:basedOn w:val="Normal"/>
    <w:uiPriority w:val="34"/>
    <w:qFormat/>
    <w:pPr>
      <w:ind w:left="1440" w:hanging="361"/>
    </w:pPr>
  </w:style>
  <w:style w:type="paragraph" w:styleId="TableParagraph" w:customStyle="1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6479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79FD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6479FD"/>
    <w:rPr>
      <w:rFonts w:ascii="Tahoma" w:hAnsi="Tahoma" w:eastAsia="Tahoma" w:cs="Tahoma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79F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6479FD"/>
    <w:rPr>
      <w:rFonts w:ascii="Tahoma" w:hAnsi="Tahoma" w:eastAsia="Tahoma" w:cs="Tahoma"/>
      <w:b/>
      <w:bCs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6B373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A1901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BA1901"/>
    <w:rPr>
      <w:rFonts w:ascii="Tahoma" w:hAnsi="Tahoma" w:eastAsia="Tahoma" w:cs="Tahoma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A1901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BA1901"/>
    <w:rPr>
      <w:rFonts w:ascii="Tahoma" w:hAnsi="Tahoma" w:eastAsia="Tahoma" w:cs="Tahoma"/>
      <w:lang w:val="en-GB"/>
    </w:rPr>
  </w:style>
  <w:style w:type="table" w:styleId="TableGrid">
    <w:name w:val="Table Grid"/>
    <w:basedOn w:val="TableNormal"/>
    <w:uiPriority w:val="39"/>
    <w:rsid w:val="0084794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883B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3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0C1C04996794780805246AE36619C" ma:contentTypeVersion="4" ma:contentTypeDescription="Create a new document." ma:contentTypeScope="" ma:versionID="0f865684bf1db61599413ac70424f0f4">
  <xsd:schema xmlns:xsd="http://www.w3.org/2001/XMLSchema" xmlns:xs="http://www.w3.org/2001/XMLSchema" xmlns:p="http://schemas.microsoft.com/office/2006/metadata/properties" xmlns:ns2="746b0785-9a00-4bf2-8a55-631e662609e0" targetNamespace="http://schemas.microsoft.com/office/2006/metadata/properties" ma:root="true" ma:fieldsID="f88bb0756fc7c03fda8e4e6862d6011e" ns2:_="">
    <xsd:import namespace="746b0785-9a00-4bf2-8a55-631e662609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6b0785-9a00-4bf2-8a55-631e662609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82F98-A523-4435-8DB9-1232C6564D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D6A755-C3D1-45A6-BAE0-671C39851E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6b0785-9a00-4bf2-8a55-631e662609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8F73A6-FE99-4FFA-8925-2293456F1A6F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  <ds:schemaRef ds:uri="http://purl.org/dc/elements/1.1/"/>
    <ds:schemaRef ds:uri="746b0785-9a00-4bf2-8a55-631e662609e0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5371C0B6-626C-4136-8256-9FD03ADDCCB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Michael Quest</dc:creator>
  <lastModifiedBy>Laura Murphy</lastModifiedBy>
  <revision>59</revision>
  <dcterms:created xsi:type="dcterms:W3CDTF">2026-03-09T16:10:00.0000000Z</dcterms:created>
  <dcterms:modified xsi:type="dcterms:W3CDTF">2026-03-12T13:13:29.3759304Z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2022-01-19T00:00:00Z</vt:filetime>
  </property>
  <property fmtid="{D5CDD505-2E9C-101B-9397-08002B2CF9AE}" pid="5" name="ContentTypeId">
    <vt:lpwstr>0x0101007490C1C04996794780805246AE36619C</vt:lpwstr>
  </property>
</Properties>
</file>